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3797B" w:rsidRPr="00675AE5" w:rsidRDefault="00C3797B" w:rsidP="00C3797B">
      <w:pPr>
        <w:pStyle w:val="Ttulo4"/>
        <w:tabs>
          <w:tab w:val="left" w:pos="0"/>
        </w:tabs>
        <w:jc w:val="center"/>
        <w:rPr>
          <w:rFonts w:ascii="Arial" w:hAnsi="Arial" w:cs="Arial"/>
          <w:bCs w:val="0"/>
          <w:i/>
          <w:color w:val="000000" w:themeColor="text1"/>
          <w:sz w:val="20"/>
        </w:rPr>
      </w:pPr>
      <w:r>
        <w:rPr>
          <w:rFonts w:ascii="Arial" w:hAnsi="Arial" w:cs="Arial"/>
          <w:bCs w:val="0"/>
          <w:color w:val="000000" w:themeColor="text1"/>
          <w:sz w:val="20"/>
        </w:rPr>
        <w:t>P</w:t>
      </w:r>
      <w:r w:rsidRPr="00675AE5">
        <w:rPr>
          <w:rFonts w:ascii="Arial" w:hAnsi="Arial" w:cs="Arial"/>
          <w:bCs w:val="0"/>
          <w:color w:val="000000" w:themeColor="text1"/>
          <w:sz w:val="20"/>
        </w:rPr>
        <w:t xml:space="preserve">REGÃO PRESENCIAL N° </w:t>
      </w:r>
      <w:r w:rsidR="007E70A7">
        <w:rPr>
          <w:rFonts w:ascii="Arial" w:hAnsi="Arial" w:cs="Arial"/>
          <w:bCs w:val="0"/>
          <w:color w:val="000000" w:themeColor="text1"/>
          <w:sz w:val="20"/>
        </w:rPr>
        <w:t>028</w:t>
      </w:r>
      <w:r w:rsidRPr="00675AE5">
        <w:rPr>
          <w:rFonts w:ascii="Arial" w:hAnsi="Arial" w:cs="Arial"/>
          <w:bCs w:val="0"/>
          <w:color w:val="000000" w:themeColor="text1"/>
          <w:sz w:val="20"/>
        </w:rPr>
        <w:t>/202</w:t>
      </w:r>
      <w:r>
        <w:rPr>
          <w:rFonts w:ascii="Arial" w:hAnsi="Arial" w:cs="Arial"/>
          <w:bCs w:val="0"/>
          <w:color w:val="000000" w:themeColor="text1"/>
          <w:sz w:val="20"/>
        </w:rPr>
        <w:t>5</w:t>
      </w:r>
      <w:r w:rsidRPr="00675AE5">
        <w:rPr>
          <w:rFonts w:ascii="Arial" w:hAnsi="Arial" w:cs="Arial"/>
          <w:bCs w:val="0"/>
          <w:color w:val="000000" w:themeColor="text1"/>
          <w:sz w:val="20"/>
        </w:rPr>
        <w:t>/FMS</w:t>
      </w:r>
    </w:p>
    <w:p w:rsidR="00C3797B" w:rsidRPr="00675AE5" w:rsidRDefault="00C3797B" w:rsidP="00C3797B">
      <w:pPr>
        <w:jc w:val="center"/>
        <w:rPr>
          <w:rFonts w:ascii="Arial" w:hAnsi="Arial" w:cs="Arial"/>
          <w:b/>
          <w:color w:val="000000" w:themeColor="text1"/>
        </w:rPr>
      </w:pPr>
      <w:r w:rsidRPr="00675AE5">
        <w:rPr>
          <w:rFonts w:ascii="Arial" w:hAnsi="Arial" w:cs="Arial"/>
          <w:b/>
          <w:color w:val="000000" w:themeColor="text1"/>
        </w:rPr>
        <w:t>PROCESSO ADMINISTRATIVO N° 0</w:t>
      </w:r>
      <w:r w:rsidR="000D55A6">
        <w:rPr>
          <w:rFonts w:ascii="Arial" w:hAnsi="Arial" w:cs="Arial"/>
          <w:b/>
          <w:color w:val="000000" w:themeColor="text1"/>
        </w:rPr>
        <w:t>443</w:t>
      </w:r>
      <w:r w:rsidRPr="00675AE5">
        <w:rPr>
          <w:rFonts w:ascii="Arial" w:hAnsi="Arial" w:cs="Arial"/>
          <w:b/>
          <w:color w:val="000000" w:themeColor="text1"/>
        </w:rPr>
        <w:t>/202</w:t>
      </w:r>
      <w:r w:rsidR="002D539F">
        <w:rPr>
          <w:rFonts w:ascii="Arial" w:hAnsi="Arial" w:cs="Arial"/>
          <w:b/>
          <w:color w:val="000000" w:themeColor="text1"/>
        </w:rPr>
        <w:t>5</w:t>
      </w:r>
    </w:p>
    <w:p w:rsidR="00C3797B" w:rsidRPr="00675AE5" w:rsidRDefault="00C3797B" w:rsidP="00C3797B">
      <w:pPr>
        <w:jc w:val="center"/>
        <w:rPr>
          <w:rFonts w:ascii="Arial" w:hAnsi="Arial" w:cs="Arial"/>
          <w:b/>
          <w:color w:val="000000" w:themeColor="text1"/>
        </w:rPr>
      </w:pPr>
    </w:p>
    <w:p w:rsidR="00C3797B" w:rsidRPr="00675AE5" w:rsidRDefault="00C3797B" w:rsidP="00C3797B">
      <w:pPr>
        <w:jc w:val="center"/>
        <w:rPr>
          <w:rFonts w:ascii="Arial" w:hAnsi="Arial" w:cs="Arial"/>
          <w:b/>
          <w:color w:val="000000" w:themeColor="text1"/>
        </w:rPr>
      </w:pPr>
    </w:p>
    <w:p w:rsidR="00C3797B" w:rsidRPr="00675AE5" w:rsidRDefault="00C3797B" w:rsidP="00C3797B">
      <w:pPr>
        <w:jc w:val="center"/>
        <w:rPr>
          <w:rFonts w:ascii="Arial" w:hAnsi="Arial" w:cs="Arial"/>
          <w:b/>
          <w:color w:val="000000" w:themeColor="text1"/>
        </w:rPr>
      </w:pPr>
      <w:r w:rsidRPr="00675AE5">
        <w:rPr>
          <w:rFonts w:ascii="Arial" w:hAnsi="Arial" w:cs="Arial"/>
          <w:b/>
          <w:color w:val="000000" w:themeColor="text1"/>
        </w:rPr>
        <w:t>ANEXO X</w:t>
      </w:r>
      <w:r>
        <w:rPr>
          <w:rFonts w:ascii="Arial" w:hAnsi="Arial" w:cs="Arial"/>
          <w:b/>
          <w:color w:val="000000" w:themeColor="text1"/>
        </w:rPr>
        <w:t>I</w:t>
      </w:r>
      <w:r w:rsidRPr="00675AE5">
        <w:rPr>
          <w:rFonts w:ascii="Arial" w:hAnsi="Arial" w:cs="Arial"/>
          <w:b/>
          <w:color w:val="000000" w:themeColor="text1"/>
        </w:rPr>
        <w:t>I</w:t>
      </w:r>
    </w:p>
    <w:p w:rsidR="00C3797B" w:rsidRPr="00675AE5" w:rsidRDefault="00C3797B" w:rsidP="00C3797B">
      <w:pPr>
        <w:jc w:val="center"/>
        <w:rPr>
          <w:rFonts w:ascii="Arial" w:hAnsi="Arial" w:cs="Arial"/>
          <w:b/>
          <w:color w:val="000000" w:themeColor="text1"/>
        </w:rPr>
      </w:pPr>
    </w:p>
    <w:p w:rsidR="00C3797B" w:rsidRPr="00675AE5" w:rsidRDefault="00C3797B" w:rsidP="00C3797B">
      <w:pPr>
        <w:jc w:val="center"/>
        <w:rPr>
          <w:rFonts w:ascii="Arial" w:hAnsi="Arial" w:cs="Arial"/>
          <w:b/>
          <w:color w:val="000000" w:themeColor="text1"/>
        </w:rPr>
      </w:pPr>
    </w:p>
    <w:p w:rsidR="00C3797B" w:rsidRPr="00FA6082" w:rsidRDefault="00C3797B" w:rsidP="00C3797B">
      <w:pPr>
        <w:pStyle w:val="Ttulo1"/>
        <w:numPr>
          <w:ilvl w:val="0"/>
          <w:numId w:val="1"/>
        </w:numPr>
        <w:tabs>
          <w:tab w:val="clear" w:pos="432"/>
          <w:tab w:val="num" w:pos="0"/>
        </w:tabs>
        <w:jc w:val="center"/>
        <w:rPr>
          <w:rFonts w:ascii="Arial" w:hAnsi="Arial" w:cs="Arial"/>
          <w:color w:val="FF0000"/>
          <w:sz w:val="20"/>
          <w:u w:val="single"/>
        </w:rPr>
      </w:pPr>
      <w:r w:rsidRPr="00FA6082">
        <w:rPr>
          <w:rFonts w:ascii="Arial" w:hAnsi="Arial" w:cs="Arial"/>
          <w:color w:val="FF0000"/>
          <w:sz w:val="20"/>
          <w:u w:val="single"/>
        </w:rPr>
        <w:t>MINUTA CONTRATO Nº ________/202</w:t>
      </w:r>
      <w:r>
        <w:rPr>
          <w:rFonts w:ascii="Arial" w:hAnsi="Arial" w:cs="Arial"/>
          <w:color w:val="FF0000"/>
          <w:sz w:val="20"/>
          <w:u w:val="single"/>
        </w:rPr>
        <w:t>5</w:t>
      </w:r>
      <w:r w:rsidRPr="00FA6082">
        <w:rPr>
          <w:rFonts w:ascii="Arial" w:hAnsi="Arial" w:cs="Arial"/>
          <w:color w:val="FF0000"/>
          <w:sz w:val="20"/>
          <w:u w:val="single"/>
        </w:rPr>
        <w:t>/FMS</w:t>
      </w:r>
    </w:p>
    <w:p w:rsidR="00C3797B" w:rsidRPr="00675AE5" w:rsidRDefault="00C3797B" w:rsidP="00C3797B">
      <w:pPr>
        <w:pStyle w:val="PargrafodaLista"/>
        <w:numPr>
          <w:ilvl w:val="0"/>
          <w:numId w:val="1"/>
        </w:numPr>
        <w:tabs>
          <w:tab w:val="clear" w:pos="432"/>
          <w:tab w:val="num" w:pos="0"/>
        </w:tabs>
        <w:suppressAutoHyphens/>
        <w:spacing w:after="0" w:line="240" w:lineRule="auto"/>
        <w:jc w:val="center"/>
        <w:rPr>
          <w:rFonts w:ascii="Arial" w:hAnsi="Arial" w:cs="Arial"/>
          <w:color w:val="000000" w:themeColor="text1"/>
          <w:sz w:val="20"/>
        </w:rPr>
      </w:pPr>
      <w:r>
        <w:rPr>
          <w:rFonts w:ascii="Arial" w:hAnsi="Arial" w:cs="Arial"/>
          <w:b/>
          <w:color w:val="000000" w:themeColor="text1"/>
          <w:sz w:val="20"/>
        </w:rPr>
        <w:t>Pregão Presencial n</w:t>
      </w:r>
      <w:r w:rsidRPr="00675AE5">
        <w:rPr>
          <w:rFonts w:ascii="Arial" w:hAnsi="Arial" w:cs="Arial"/>
          <w:b/>
          <w:color w:val="000000" w:themeColor="text1"/>
          <w:sz w:val="20"/>
        </w:rPr>
        <w:t xml:space="preserve">º </w:t>
      </w:r>
      <w:r>
        <w:rPr>
          <w:rFonts w:ascii="Arial" w:hAnsi="Arial" w:cs="Arial"/>
          <w:b/>
          <w:color w:val="000000" w:themeColor="text1"/>
          <w:sz w:val="20"/>
        </w:rPr>
        <w:t>_________</w:t>
      </w:r>
      <w:r w:rsidRPr="00675AE5">
        <w:rPr>
          <w:rFonts w:ascii="Arial" w:hAnsi="Arial" w:cs="Arial"/>
          <w:b/>
          <w:color w:val="000000" w:themeColor="text1"/>
          <w:sz w:val="20"/>
        </w:rPr>
        <w:t>/202</w:t>
      </w:r>
      <w:r>
        <w:rPr>
          <w:rFonts w:ascii="Arial" w:hAnsi="Arial" w:cs="Arial"/>
          <w:b/>
          <w:color w:val="000000" w:themeColor="text1"/>
          <w:sz w:val="20"/>
        </w:rPr>
        <w:t>5/FMS</w:t>
      </w:r>
    </w:p>
    <w:p w:rsidR="00C3797B" w:rsidRPr="00675AE5" w:rsidRDefault="00C3797B" w:rsidP="00C3797B">
      <w:pPr>
        <w:numPr>
          <w:ilvl w:val="0"/>
          <w:numId w:val="1"/>
        </w:numPr>
        <w:tabs>
          <w:tab w:val="clear" w:pos="432"/>
          <w:tab w:val="num" w:pos="0"/>
        </w:tabs>
        <w:jc w:val="center"/>
        <w:rPr>
          <w:rFonts w:ascii="Arial" w:hAnsi="Arial" w:cs="Arial"/>
        </w:rPr>
      </w:pPr>
      <w:r w:rsidRPr="00675AE5">
        <w:rPr>
          <w:rFonts w:ascii="Arial" w:hAnsi="Arial" w:cs="Arial"/>
          <w:b/>
          <w:color w:val="000000" w:themeColor="text1"/>
        </w:rPr>
        <w:t xml:space="preserve">Processo </w:t>
      </w:r>
      <w:r>
        <w:rPr>
          <w:rFonts w:ascii="Arial" w:hAnsi="Arial" w:cs="Arial"/>
          <w:b/>
          <w:color w:val="000000" w:themeColor="text1"/>
        </w:rPr>
        <w:t>Administrativo n</w:t>
      </w:r>
      <w:r w:rsidRPr="00675AE5">
        <w:rPr>
          <w:rFonts w:ascii="Arial" w:hAnsi="Arial" w:cs="Arial"/>
          <w:b/>
          <w:color w:val="000000" w:themeColor="text1"/>
        </w:rPr>
        <w:t>º</w:t>
      </w:r>
      <w:r>
        <w:rPr>
          <w:rFonts w:ascii="Arial" w:hAnsi="Arial" w:cs="Arial"/>
          <w:b/>
          <w:color w:val="000000" w:themeColor="text1"/>
        </w:rPr>
        <w:t xml:space="preserve"> 0</w:t>
      </w:r>
      <w:r w:rsidR="000D55A6">
        <w:rPr>
          <w:rFonts w:ascii="Arial" w:hAnsi="Arial" w:cs="Arial"/>
          <w:b/>
          <w:color w:val="000000" w:themeColor="text1"/>
        </w:rPr>
        <w:t>443</w:t>
      </w:r>
      <w:r w:rsidRPr="00675AE5">
        <w:rPr>
          <w:rFonts w:ascii="Arial" w:hAnsi="Arial" w:cs="Arial"/>
          <w:b/>
        </w:rPr>
        <w:t>/202</w:t>
      </w:r>
      <w:r w:rsidR="00D21192">
        <w:rPr>
          <w:rFonts w:ascii="Arial" w:hAnsi="Arial" w:cs="Arial"/>
          <w:b/>
        </w:rPr>
        <w:t>5</w:t>
      </w:r>
    </w:p>
    <w:p w:rsidR="00C3797B" w:rsidRPr="00675AE5" w:rsidRDefault="00C3797B" w:rsidP="00C3797B">
      <w:pPr>
        <w:numPr>
          <w:ilvl w:val="0"/>
          <w:numId w:val="1"/>
        </w:numPr>
        <w:tabs>
          <w:tab w:val="clear" w:pos="432"/>
          <w:tab w:val="num" w:pos="0"/>
        </w:tabs>
        <w:jc w:val="center"/>
        <w:rPr>
          <w:rFonts w:ascii="Arial" w:hAnsi="Arial" w:cs="Arial"/>
        </w:rPr>
      </w:pPr>
    </w:p>
    <w:p w:rsidR="00C3797B" w:rsidRPr="00675AE5" w:rsidRDefault="00C3797B" w:rsidP="00C3797B">
      <w:pPr>
        <w:rPr>
          <w:rFonts w:ascii="Arial" w:hAnsi="Arial" w:cs="Arial"/>
        </w:rPr>
      </w:pPr>
    </w:p>
    <w:p w:rsidR="00C3797B" w:rsidRDefault="00C3797B" w:rsidP="00C3797B">
      <w:pPr>
        <w:ind w:left="4819"/>
        <w:jc w:val="both"/>
        <w:rPr>
          <w:rFonts w:ascii="Arial" w:hAnsi="Arial" w:cs="Arial"/>
          <w:color w:val="000000"/>
        </w:rPr>
      </w:pPr>
      <w:r w:rsidRPr="0055279C">
        <w:rPr>
          <w:rFonts w:ascii="Arial" w:hAnsi="Arial" w:cs="Arial"/>
          <w:b/>
          <w:bCs/>
          <w:color w:val="000000"/>
        </w:rPr>
        <w:t>CONTRATO</w:t>
      </w:r>
      <w:r w:rsidRPr="0055279C">
        <w:rPr>
          <w:rFonts w:ascii="Arial" w:hAnsi="Arial" w:cs="Arial"/>
          <w:color w:val="000000"/>
        </w:rPr>
        <w:t xml:space="preserve"> de </w:t>
      </w:r>
      <w:r w:rsidRPr="002A7185">
        <w:rPr>
          <w:rFonts w:ascii="Arial" w:hAnsi="Arial" w:cs="Arial"/>
          <w:bCs/>
        </w:rPr>
        <w:t xml:space="preserve">prestação de serviços </w:t>
      </w:r>
      <w:r w:rsidR="002A7185">
        <w:rPr>
          <w:rFonts w:ascii="Arial" w:hAnsi="Arial" w:cs="Arial"/>
          <w:bCs/>
        </w:rPr>
        <w:t>contínuos</w:t>
      </w:r>
      <w:r w:rsidRPr="002A7185">
        <w:rPr>
          <w:rFonts w:ascii="Arial" w:hAnsi="Arial" w:cs="Arial"/>
          <w:bCs/>
        </w:rPr>
        <w:t xml:space="preserve">, </w:t>
      </w:r>
      <w:r w:rsidR="002A7185" w:rsidRPr="002A7185">
        <w:rPr>
          <w:rFonts w:ascii="Arial" w:hAnsi="Arial" w:cs="Arial"/>
          <w:color w:val="000000"/>
          <w:szCs w:val="24"/>
        </w:rPr>
        <w:t xml:space="preserve">para atender a </w:t>
      </w:r>
      <w:r w:rsidR="002A7185">
        <w:rPr>
          <w:rFonts w:ascii="Arial" w:hAnsi="Arial" w:cs="Arial"/>
          <w:color w:val="000000"/>
          <w:szCs w:val="24"/>
        </w:rPr>
        <w:t>S</w:t>
      </w:r>
      <w:r w:rsidR="002A7185" w:rsidRPr="002A7185">
        <w:rPr>
          <w:rFonts w:ascii="Arial" w:hAnsi="Arial" w:cs="Arial"/>
          <w:color w:val="000000"/>
          <w:szCs w:val="24"/>
        </w:rPr>
        <w:t xml:space="preserve">ecretaria </w:t>
      </w:r>
      <w:r w:rsidR="002A7185">
        <w:rPr>
          <w:rFonts w:ascii="Arial" w:hAnsi="Arial" w:cs="Arial"/>
          <w:color w:val="000000"/>
          <w:szCs w:val="24"/>
        </w:rPr>
        <w:t>M</w:t>
      </w:r>
      <w:r w:rsidR="002A7185" w:rsidRPr="002A7185">
        <w:rPr>
          <w:rFonts w:ascii="Arial" w:hAnsi="Arial" w:cs="Arial"/>
          <w:color w:val="000000"/>
          <w:szCs w:val="24"/>
        </w:rPr>
        <w:t>unicipal de</w:t>
      </w:r>
      <w:r w:rsidR="002A7185">
        <w:rPr>
          <w:rFonts w:ascii="Arial" w:hAnsi="Arial" w:cs="Arial"/>
          <w:color w:val="000000"/>
          <w:szCs w:val="24"/>
        </w:rPr>
        <w:t xml:space="preserve"> Saúde </w:t>
      </w:r>
      <w:r w:rsidR="002A7185" w:rsidRPr="002A7185">
        <w:rPr>
          <w:rFonts w:ascii="Arial" w:hAnsi="Arial" w:cs="Arial"/>
          <w:color w:val="000000"/>
          <w:szCs w:val="24"/>
        </w:rPr>
        <w:t>/</w:t>
      </w:r>
      <w:r w:rsidR="002A7185">
        <w:rPr>
          <w:rFonts w:ascii="Arial" w:hAnsi="Arial" w:cs="Arial"/>
          <w:color w:val="000000"/>
          <w:szCs w:val="24"/>
        </w:rPr>
        <w:t xml:space="preserve"> Fundo M</w:t>
      </w:r>
      <w:r w:rsidR="002A7185" w:rsidRPr="002A7185">
        <w:rPr>
          <w:rFonts w:ascii="Arial" w:hAnsi="Arial" w:cs="Arial"/>
          <w:color w:val="000000"/>
          <w:szCs w:val="24"/>
        </w:rPr>
        <w:t>unicipal de</w:t>
      </w:r>
      <w:bookmarkStart w:id="0" w:name="__DdeLink__5079_150881086"/>
      <w:r w:rsidR="002A7185">
        <w:rPr>
          <w:rFonts w:ascii="Arial" w:hAnsi="Arial" w:cs="Arial"/>
          <w:color w:val="000000"/>
          <w:szCs w:val="24"/>
        </w:rPr>
        <w:t xml:space="preserve"> Saúde</w:t>
      </w:r>
      <w:bookmarkEnd w:id="0"/>
      <w:r w:rsidRPr="002A7185">
        <w:rPr>
          <w:rFonts w:ascii="Arial" w:hAnsi="Arial" w:cs="Arial"/>
          <w:color w:val="000000"/>
        </w:rPr>
        <w:t>, firm</w:t>
      </w:r>
      <w:r w:rsidRPr="00023B00">
        <w:rPr>
          <w:rFonts w:ascii="Arial" w:hAnsi="Arial" w:cs="Arial"/>
          <w:color w:val="000000"/>
        </w:rPr>
        <w:t>ado</w:t>
      </w:r>
      <w:r w:rsidRPr="0055279C">
        <w:rPr>
          <w:rFonts w:ascii="Arial" w:hAnsi="Arial" w:cs="Arial"/>
          <w:color w:val="000000"/>
        </w:rPr>
        <w:t xml:space="preserve"> com a empresa _</w:t>
      </w:r>
      <w:r w:rsidRPr="00675AE5">
        <w:rPr>
          <w:rFonts w:ascii="Arial" w:hAnsi="Arial" w:cs="Arial"/>
          <w:color w:val="000000"/>
        </w:rPr>
        <w:t>______________, conforme segue:</w:t>
      </w:r>
    </w:p>
    <w:p w:rsidR="00C3797B" w:rsidRPr="00675AE5" w:rsidRDefault="00C3797B" w:rsidP="00C3797B">
      <w:pPr>
        <w:ind w:left="4819"/>
        <w:jc w:val="both"/>
        <w:rPr>
          <w:rFonts w:ascii="Arial" w:hAnsi="Arial" w:cs="Arial"/>
        </w:rPr>
      </w:pPr>
    </w:p>
    <w:p w:rsidR="00C3797B" w:rsidRPr="00675AE5" w:rsidRDefault="00C3797B" w:rsidP="00C3797B">
      <w:pPr>
        <w:spacing w:line="276" w:lineRule="auto"/>
        <w:ind w:left="3261"/>
        <w:jc w:val="both"/>
        <w:rPr>
          <w:rFonts w:ascii="Arial" w:hAnsi="Arial" w:cs="Arial"/>
          <w:color w:val="000000"/>
        </w:rPr>
      </w:pPr>
    </w:p>
    <w:p w:rsidR="00C3797B" w:rsidRPr="00675AE5" w:rsidRDefault="00C3797B" w:rsidP="00C3797B">
      <w:pPr>
        <w:spacing w:line="276" w:lineRule="auto"/>
        <w:ind w:firstLine="1418"/>
        <w:jc w:val="both"/>
        <w:rPr>
          <w:rFonts w:ascii="Arial" w:hAnsi="Arial" w:cs="Arial"/>
          <w:color w:val="000000"/>
        </w:rPr>
      </w:pPr>
      <w:r w:rsidRPr="00675AE5">
        <w:rPr>
          <w:rFonts w:ascii="Arial" w:hAnsi="Arial" w:cs="Arial"/>
          <w:color w:val="000000"/>
        </w:rPr>
        <w:t>O MUNICÍPIO DE RIO CLARO – RJ, com sede na Avenida João Ba</w:t>
      </w:r>
      <w:r>
        <w:rPr>
          <w:rFonts w:ascii="Arial" w:hAnsi="Arial" w:cs="Arial"/>
          <w:color w:val="000000"/>
        </w:rPr>
        <w:t>p</w:t>
      </w:r>
      <w:r w:rsidRPr="00675AE5">
        <w:rPr>
          <w:rFonts w:ascii="Arial" w:hAnsi="Arial" w:cs="Arial"/>
          <w:color w:val="000000"/>
        </w:rPr>
        <w:t>tista Portugal, nº 230, CEP: 27.460-000, Centro, Rio Claro – RJ, inscrito no CNPJ sob o n</w:t>
      </w:r>
      <w:r>
        <w:rPr>
          <w:rFonts w:ascii="Arial" w:hAnsi="Arial" w:cs="Arial"/>
          <w:color w:val="000000"/>
        </w:rPr>
        <w:t>º</w:t>
      </w:r>
      <w:r w:rsidRPr="00675AE5">
        <w:rPr>
          <w:rFonts w:ascii="Arial" w:hAnsi="Arial" w:cs="Arial"/>
          <w:color w:val="000000"/>
        </w:rPr>
        <w:t xml:space="preserve"> 29.051.216/0001-68, aqui denominado como </w:t>
      </w:r>
      <w:r w:rsidRPr="00675AE5">
        <w:rPr>
          <w:rFonts w:ascii="Arial" w:hAnsi="Arial" w:cs="Arial"/>
          <w:b/>
          <w:bCs/>
          <w:color w:val="000000"/>
        </w:rPr>
        <w:t>CONTRATANTE</w:t>
      </w:r>
      <w:r w:rsidRPr="00675AE5">
        <w:rPr>
          <w:rFonts w:ascii="Arial" w:hAnsi="Arial" w:cs="Arial"/>
          <w:b/>
          <w:color w:val="000000"/>
        </w:rPr>
        <w:t>,</w:t>
      </w:r>
      <w:r>
        <w:rPr>
          <w:rFonts w:ascii="Arial" w:hAnsi="Arial" w:cs="Arial"/>
          <w:b/>
          <w:color w:val="000000"/>
        </w:rPr>
        <w:t xml:space="preserve"> </w:t>
      </w:r>
      <w:r w:rsidRPr="00675AE5">
        <w:rPr>
          <w:rFonts w:ascii="Arial" w:hAnsi="Arial" w:cs="Arial"/>
          <w:bCs/>
        </w:rPr>
        <w:t xml:space="preserve">por intermédio </w:t>
      </w:r>
      <w:r>
        <w:rPr>
          <w:rFonts w:ascii="Arial" w:hAnsi="Arial" w:cs="Arial"/>
          <w:bCs/>
        </w:rPr>
        <w:t xml:space="preserve">do </w:t>
      </w:r>
      <w:r w:rsidRPr="001A4FCB">
        <w:rPr>
          <w:rFonts w:ascii="Arial" w:hAnsi="Arial" w:cs="Arial"/>
          <w:b/>
          <w:bCs/>
        </w:rPr>
        <w:t>FUNDO MUNICIPAL DE SAÚDE</w:t>
      </w:r>
      <w:r w:rsidRPr="00675AE5">
        <w:rPr>
          <w:rFonts w:ascii="Arial" w:hAnsi="Arial" w:cs="Arial"/>
          <w:bCs/>
        </w:rPr>
        <w:t>,</w:t>
      </w:r>
      <w:r w:rsidRPr="00675AE5">
        <w:rPr>
          <w:rFonts w:ascii="Arial" w:hAnsi="Arial" w:cs="Arial"/>
          <w:color w:val="000000"/>
        </w:rPr>
        <w:t xml:space="preserve"> figurando como Gestora, neste ato representado pela então Ordenadora Srª. </w:t>
      </w:r>
      <w:r>
        <w:rPr>
          <w:rFonts w:ascii="Arial" w:hAnsi="Arial" w:cs="Arial"/>
          <w:b/>
          <w:bCs/>
          <w:color w:val="000000"/>
        </w:rPr>
        <w:t>MARIA AUGUSTA MONTEIRO FERREIRA</w:t>
      </w:r>
      <w:r w:rsidRPr="00675AE5">
        <w:rPr>
          <w:rFonts w:ascii="Arial" w:hAnsi="Arial" w:cs="Arial"/>
          <w:color w:val="000000"/>
        </w:rPr>
        <w:t xml:space="preserve">, </w:t>
      </w:r>
      <w:r w:rsidRPr="000D55A6">
        <w:rPr>
          <w:rFonts w:ascii="Arial" w:hAnsi="Arial" w:cs="Arial"/>
          <w:b/>
          <w:color w:val="000000"/>
        </w:rPr>
        <w:t>matrícula nº 33/722</w:t>
      </w:r>
      <w:r w:rsidR="000D55A6" w:rsidRPr="000D55A6">
        <w:rPr>
          <w:rFonts w:ascii="Arial" w:hAnsi="Arial" w:cs="Arial"/>
          <w:b/>
          <w:color w:val="000000"/>
        </w:rPr>
        <w:t>, portaria de n</w:t>
      </w:r>
      <w:r w:rsidRPr="000D55A6">
        <w:rPr>
          <w:rFonts w:ascii="Arial" w:hAnsi="Arial" w:cs="Arial"/>
          <w:b/>
          <w:color w:val="000000"/>
        </w:rPr>
        <w:t>omeação nº 013/25 de 10 de janeiro de 2025</w:t>
      </w:r>
      <w:r w:rsidRPr="00675AE5">
        <w:rPr>
          <w:rFonts w:ascii="Arial" w:hAnsi="Arial" w:cs="Arial"/>
          <w:color w:val="000000"/>
        </w:rPr>
        <w:t xml:space="preserve">, em atendimento, em atendimento ao </w:t>
      </w:r>
      <w:r w:rsidRPr="000D55A6">
        <w:rPr>
          <w:rFonts w:ascii="Arial" w:hAnsi="Arial" w:cs="Arial"/>
          <w:b/>
          <w:color w:val="000000"/>
        </w:rPr>
        <w:t>Decreto Municipal nº 4454 de 10 de janeiro de 2025</w:t>
      </w:r>
      <w:r w:rsidRPr="00675AE5">
        <w:rPr>
          <w:rFonts w:ascii="Arial" w:hAnsi="Arial" w:cs="Arial"/>
          <w:color w:val="000000"/>
        </w:rPr>
        <w:t>, ora denominada Autoridade Competente, e a empresa ____________________, inscrita no CNPJ/MF sob o nº _______________</w:t>
      </w:r>
      <w:r>
        <w:rPr>
          <w:rFonts w:ascii="Arial" w:hAnsi="Arial" w:cs="Arial"/>
          <w:color w:val="000000"/>
        </w:rPr>
        <w:t xml:space="preserve">, </w:t>
      </w:r>
      <w:r w:rsidRPr="00675AE5">
        <w:rPr>
          <w:rFonts w:ascii="Arial" w:hAnsi="Arial" w:cs="Arial"/>
          <w:color w:val="000000"/>
        </w:rPr>
        <w:t>situada à___________ n° _____, Bairro _______, Cidade __________</w:t>
      </w:r>
      <w:r>
        <w:rPr>
          <w:rFonts w:ascii="Arial" w:hAnsi="Arial" w:cs="Arial"/>
          <w:color w:val="000000"/>
        </w:rPr>
        <w:t>,</w:t>
      </w:r>
      <w:r w:rsidRPr="00675AE5">
        <w:rPr>
          <w:rFonts w:ascii="Arial" w:hAnsi="Arial" w:cs="Arial"/>
          <w:color w:val="000000"/>
        </w:rPr>
        <w:t xml:space="preserve"> CEP:</w:t>
      </w:r>
      <w:r>
        <w:rPr>
          <w:rFonts w:ascii="Arial" w:hAnsi="Arial" w:cs="Arial"/>
          <w:color w:val="000000"/>
        </w:rPr>
        <w:t xml:space="preserve"> ______________</w:t>
      </w:r>
      <w:r w:rsidRPr="00675AE5">
        <w:rPr>
          <w:rFonts w:ascii="Arial" w:hAnsi="Arial" w:cs="Arial"/>
          <w:color w:val="000000"/>
        </w:rPr>
        <w:t xml:space="preserve">, daqui por diante denominada como </w:t>
      </w:r>
      <w:r w:rsidRPr="00675AE5">
        <w:rPr>
          <w:rFonts w:ascii="Arial" w:hAnsi="Arial" w:cs="Arial"/>
          <w:b/>
          <w:bCs/>
          <w:color w:val="000000"/>
        </w:rPr>
        <w:t>CONTRATADA</w:t>
      </w:r>
      <w:r w:rsidRPr="00675AE5">
        <w:rPr>
          <w:rFonts w:ascii="Arial" w:hAnsi="Arial" w:cs="Arial"/>
          <w:i/>
          <w:color w:val="000000"/>
        </w:rPr>
        <w:t xml:space="preserve">, </w:t>
      </w:r>
      <w:r w:rsidRPr="00675AE5">
        <w:rPr>
          <w:rFonts w:ascii="Arial" w:hAnsi="Arial" w:cs="Arial"/>
          <w:color w:val="000000"/>
        </w:rPr>
        <w:t>representada neste ato pelo sócio ou representante legal, o (a) Sr. º(ª)__________,</w:t>
      </w:r>
      <w:r>
        <w:rPr>
          <w:rFonts w:ascii="Arial" w:hAnsi="Arial" w:cs="Arial"/>
          <w:color w:val="000000"/>
        </w:rPr>
        <w:t xml:space="preserve"> </w:t>
      </w:r>
      <w:r w:rsidRPr="00675AE5">
        <w:rPr>
          <w:rFonts w:ascii="Arial" w:hAnsi="Arial" w:cs="Arial"/>
          <w:color w:val="000000"/>
        </w:rPr>
        <w:t xml:space="preserve">conforme atos consecutivos da empresa ou procuração apresentada na forma do disposto no </w:t>
      </w:r>
      <w:r w:rsidRPr="001B2C55">
        <w:rPr>
          <w:rFonts w:ascii="Arial" w:hAnsi="Arial" w:cs="Arial"/>
          <w:b/>
          <w:color w:val="000000"/>
        </w:rPr>
        <w:t xml:space="preserve">Processo Administrativo n.º </w:t>
      </w:r>
      <w:r>
        <w:rPr>
          <w:rFonts w:ascii="Arial" w:hAnsi="Arial" w:cs="Arial"/>
          <w:b/>
          <w:color w:val="000000"/>
        </w:rPr>
        <w:t>0</w:t>
      </w:r>
      <w:r w:rsidR="000D55A6">
        <w:rPr>
          <w:rFonts w:ascii="Arial" w:hAnsi="Arial" w:cs="Arial"/>
          <w:b/>
          <w:color w:val="000000"/>
        </w:rPr>
        <w:t>443</w:t>
      </w:r>
      <w:r w:rsidRPr="001B2C55">
        <w:rPr>
          <w:rFonts w:ascii="Arial" w:hAnsi="Arial" w:cs="Arial"/>
          <w:b/>
          <w:color w:val="000000"/>
        </w:rPr>
        <w:t>/</w:t>
      </w:r>
      <w:r>
        <w:rPr>
          <w:rFonts w:ascii="Arial" w:hAnsi="Arial" w:cs="Arial"/>
          <w:b/>
          <w:color w:val="000000"/>
        </w:rPr>
        <w:t>202</w:t>
      </w:r>
      <w:r w:rsidR="00D21192">
        <w:rPr>
          <w:rFonts w:ascii="Arial" w:hAnsi="Arial" w:cs="Arial"/>
          <w:b/>
          <w:color w:val="000000"/>
        </w:rPr>
        <w:t>5</w:t>
      </w:r>
      <w:r w:rsidRPr="00675AE5">
        <w:rPr>
          <w:rFonts w:ascii="Arial" w:hAnsi="Arial" w:cs="Arial"/>
          <w:color w:val="000000"/>
        </w:rPr>
        <w:t>,</w:t>
      </w:r>
      <w:r>
        <w:rPr>
          <w:rFonts w:ascii="Arial" w:hAnsi="Arial" w:cs="Arial"/>
          <w:color w:val="000000"/>
        </w:rPr>
        <w:t xml:space="preserve"> </w:t>
      </w:r>
      <w:r w:rsidRPr="00675AE5">
        <w:rPr>
          <w:rFonts w:ascii="Arial" w:hAnsi="Arial" w:cs="Arial"/>
          <w:color w:val="000000"/>
        </w:rPr>
        <w:t xml:space="preserve">resolvem celebrar o presente </w:t>
      </w:r>
      <w:r w:rsidRPr="00675AE5">
        <w:rPr>
          <w:rFonts w:ascii="Arial" w:hAnsi="Arial" w:cs="Arial"/>
          <w:b/>
          <w:caps/>
          <w:color w:val="000000"/>
        </w:rPr>
        <w:t xml:space="preserve">Contrato, </w:t>
      </w:r>
      <w:r w:rsidRPr="00675AE5">
        <w:rPr>
          <w:rFonts w:ascii="Arial" w:hAnsi="Arial" w:cs="Arial"/>
          <w:color w:val="000000"/>
        </w:rPr>
        <w:t xml:space="preserve">em decorrência do resultado da licitação na modalidade </w:t>
      </w:r>
      <w:r w:rsidRPr="001B2C55">
        <w:rPr>
          <w:rFonts w:ascii="Arial" w:hAnsi="Arial" w:cs="Arial"/>
          <w:b/>
          <w:color w:val="000000"/>
        </w:rPr>
        <w:t>Pregão Presencial nº _________/202</w:t>
      </w:r>
      <w:r>
        <w:rPr>
          <w:rFonts w:ascii="Arial" w:hAnsi="Arial" w:cs="Arial"/>
          <w:b/>
          <w:color w:val="000000"/>
        </w:rPr>
        <w:t>5</w:t>
      </w:r>
      <w:r w:rsidRPr="001B2C55">
        <w:rPr>
          <w:rFonts w:ascii="Arial" w:hAnsi="Arial" w:cs="Arial"/>
          <w:b/>
          <w:color w:val="000000"/>
        </w:rPr>
        <w:t>/FMS</w:t>
      </w:r>
      <w:r w:rsidRPr="00675AE5">
        <w:rPr>
          <w:rFonts w:ascii="Arial" w:hAnsi="Arial" w:cs="Arial"/>
          <w:color w:val="000000"/>
        </w:rPr>
        <w:t xml:space="preserve">, </w:t>
      </w:r>
      <w:bookmarkStart w:id="1" w:name="_Hlk169510223"/>
      <w:r w:rsidRPr="00675AE5">
        <w:rPr>
          <w:rFonts w:ascii="Arial" w:hAnsi="Arial" w:cs="Arial"/>
          <w:color w:val="000000"/>
        </w:rPr>
        <w:t xml:space="preserve">que se regerá </w:t>
      </w:r>
      <w:r w:rsidRPr="00675AE5">
        <w:rPr>
          <w:rFonts w:ascii="Arial" w:eastAsia="Arial" w:hAnsi="Arial" w:cs="Arial"/>
          <w:color w:val="000000"/>
        </w:rPr>
        <w:t xml:space="preserve">Lei Federal 14.133/2021 de 1º de abril de 2021, da Lei Complementar n. 123/2006, </w:t>
      </w:r>
      <w:r w:rsidRPr="00675AE5">
        <w:rPr>
          <w:rFonts w:ascii="Arial" w:hAnsi="Arial" w:cs="Arial"/>
        </w:rPr>
        <w:t>Decreto Municipal nº4060, de 19 de dezembro de 2023</w:t>
      </w:r>
      <w:bookmarkEnd w:id="1"/>
      <w:r w:rsidRPr="00675AE5">
        <w:rPr>
          <w:rFonts w:ascii="Arial" w:eastAsia="Arial" w:hAnsi="Arial" w:cs="Arial"/>
          <w:color w:val="000000"/>
        </w:rPr>
        <w:t>, além das demais disposições legais aplicáveis e do disposto no</w:t>
      </w:r>
      <w:r w:rsidRPr="00675AE5">
        <w:rPr>
          <w:rFonts w:ascii="Arial" w:hAnsi="Arial" w:cs="Arial"/>
          <w:color w:val="000000"/>
        </w:rPr>
        <w:t xml:space="preserve"> instrumento convocatório, aplicando-se a este contrato suas disposições irrestrita e incondicionalmente, bem como pelas cláusulas e condições seguintes:</w:t>
      </w:r>
    </w:p>
    <w:p w:rsidR="00C3797B" w:rsidRPr="00675AE5" w:rsidRDefault="00C3797B"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PRIMEIRA</w:t>
      </w:r>
      <w:r>
        <w:rPr>
          <w:rFonts w:ascii="Arial" w:hAnsi="Arial" w:cs="Arial"/>
          <w:b/>
          <w:bCs/>
          <w:u w:val="single"/>
        </w:rPr>
        <w:t xml:space="preserve"> </w:t>
      </w:r>
      <w:r w:rsidRPr="00675AE5">
        <w:rPr>
          <w:rFonts w:ascii="Arial" w:hAnsi="Arial" w:cs="Arial"/>
          <w:b/>
          <w:bCs/>
          <w:u w:val="single"/>
        </w:rPr>
        <w:t>(DO OBJETO)</w:t>
      </w:r>
    </w:p>
    <w:p w:rsidR="00C3797B" w:rsidRPr="00675AE5" w:rsidRDefault="00C3797B" w:rsidP="00C3797B">
      <w:pPr>
        <w:jc w:val="both"/>
        <w:rPr>
          <w:rFonts w:ascii="Arial" w:hAnsi="Arial" w:cs="Arial"/>
        </w:rPr>
      </w:pPr>
      <w:r w:rsidRPr="00675AE5">
        <w:rPr>
          <w:rFonts w:ascii="Arial" w:hAnsi="Arial" w:cs="Arial"/>
          <w:b/>
          <w:bCs/>
        </w:rPr>
        <w:t>Art. 92, I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O Objeto do </w:t>
      </w:r>
      <w:r w:rsidRPr="00E257EC">
        <w:rPr>
          <w:rFonts w:ascii="Arial" w:hAnsi="Arial" w:cs="Arial"/>
        </w:rPr>
        <w:t xml:space="preserve">presente instrumento trata-se da </w:t>
      </w:r>
      <w:r w:rsidRPr="00E257EC">
        <w:rPr>
          <w:rFonts w:ascii="Arial" w:hAnsi="Arial" w:cs="Arial"/>
          <w:b/>
          <w:bCs/>
        </w:rPr>
        <w:t xml:space="preserve">prestação de </w:t>
      </w:r>
      <w:r w:rsidR="000D55A6" w:rsidRPr="00693851">
        <w:rPr>
          <w:rFonts w:ascii="Arial" w:hAnsi="Arial" w:cs="Arial"/>
          <w:b/>
          <w:bCs/>
        </w:rPr>
        <w:t xml:space="preserve">serviços </w:t>
      </w:r>
      <w:r w:rsidR="000D55A6">
        <w:rPr>
          <w:rFonts w:ascii="Arial" w:hAnsi="Arial" w:cs="Arial"/>
          <w:b/>
          <w:bCs/>
        </w:rPr>
        <w:t xml:space="preserve">médicos – diagnóstico e tratamento, dos pacientes encaminhados pela Rede Municipal de Saúde </w:t>
      </w:r>
      <w:r w:rsidR="000D55A6" w:rsidRPr="00693851">
        <w:rPr>
          <w:rFonts w:ascii="Arial" w:hAnsi="Arial" w:cs="Arial"/>
          <w:b/>
          <w:bCs/>
        </w:rPr>
        <w:t>de Rio Claro/RJ</w:t>
      </w:r>
      <w:r w:rsidRPr="00E257EC">
        <w:rPr>
          <w:rFonts w:ascii="Arial" w:hAnsi="Arial" w:cs="Arial"/>
        </w:rPr>
        <w:t xml:space="preserve">, conforme as especificações constantes </w:t>
      </w:r>
      <w:r w:rsidRPr="00E257EC">
        <w:rPr>
          <w:rFonts w:ascii="Arial" w:hAnsi="Arial" w:cs="Arial"/>
          <w:b/>
        </w:rPr>
        <w:t>Termo de</w:t>
      </w:r>
      <w:r w:rsidRPr="00180E74">
        <w:rPr>
          <w:rFonts w:ascii="Arial" w:hAnsi="Arial" w:cs="Arial"/>
          <w:b/>
        </w:rPr>
        <w:t xml:space="preserve"> Referência,</w:t>
      </w:r>
      <w:r w:rsidRPr="00622F6E">
        <w:rPr>
          <w:rFonts w:ascii="Arial" w:hAnsi="Arial" w:cs="Arial"/>
          <w:b/>
        </w:rPr>
        <w:t xml:space="preserve"> ANEXO II do Pregão Presencial nº _______/202</w:t>
      </w:r>
      <w:r>
        <w:rPr>
          <w:rFonts w:ascii="Arial" w:hAnsi="Arial" w:cs="Arial"/>
          <w:b/>
        </w:rPr>
        <w:t>5</w:t>
      </w:r>
      <w:r w:rsidRPr="00622F6E">
        <w:rPr>
          <w:rFonts w:ascii="Arial" w:hAnsi="Arial" w:cs="Arial"/>
          <w:b/>
        </w:rPr>
        <w:t xml:space="preserve">/FMS – Processo Administrativo nº </w:t>
      </w:r>
      <w:r>
        <w:rPr>
          <w:rFonts w:ascii="Arial" w:hAnsi="Arial" w:cs="Arial"/>
          <w:b/>
        </w:rPr>
        <w:t>0</w:t>
      </w:r>
      <w:r w:rsidR="000D55A6">
        <w:rPr>
          <w:rFonts w:ascii="Arial" w:hAnsi="Arial" w:cs="Arial"/>
          <w:b/>
        </w:rPr>
        <w:t>443</w:t>
      </w:r>
      <w:r w:rsidRPr="00622F6E">
        <w:rPr>
          <w:rFonts w:ascii="Arial" w:hAnsi="Arial" w:cs="Arial"/>
          <w:b/>
        </w:rPr>
        <w:t>/202</w:t>
      </w:r>
      <w:r w:rsidR="00C42792">
        <w:rPr>
          <w:rFonts w:ascii="Arial" w:hAnsi="Arial" w:cs="Arial"/>
          <w:b/>
        </w:rPr>
        <w:t>5</w:t>
      </w:r>
      <w:r w:rsidRPr="00622F6E">
        <w:rPr>
          <w:rFonts w:ascii="Arial" w:hAnsi="Arial" w:cs="Arial"/>
        </w:rPr>
        <w:t>.</w:t>
      </w:r>
    </w:p>
    <w:p w:rsidR="00002B34" w:rsidRPr="00622F6E" w:rsidRDefault="00002B34" w:rsidP="00C3797B">
      <w:pPr>
        <w:spacing w:line="276" w:lineRule="auto"/>
        <w:jc w:val="both"/>
        <w:rPr>
          <w:rFonts w:ascii="Arial" w:hAnsi="Arial" w:cs="Arial"/>
        </w:rPr>
      </w:pPr>
    </w:p>
    <w:p w:rsidR="00C3797B" w:rsidRPr="00002B34" w:rsidRDefault="00002B34" w:rsidP="00C3797B">
      <w:pPr>
        <w:spacing w:line="276" w:lineRule="auto"/>
        <w:jc w:val="both"/>
        <w:rPr>
          <w:rFonts w:ascii="Arial" w:hAnsi="Arial" w:cs="Arial"/>
        </w:rPr>
      </w:pPr>
      <w:r w:rsidRPr="00002B34">
        <w:rPr>
          <w:rFonts w:ascii="Arial" w:hAnsi="Arial" w:cs="Arial"/>
          <w:b/>
        </w:rPr>
        <w:t>Parágrafo único.</w:t>
      </w:r>
      <w:r w:rsidRPr="00002B34">
        <w:rPr>
          <w:rFonts w:ascii="Arial" w:hAnsi="Arial" w:cs="Arial"/>
        </w:rPr>
        <w:t xml:space="preserve"> O objeto poderá sofrer acréscimos ou supressões nos limites previstos no art.125, e seus incisos da Lei Federal nº 14.133/21.</w:t>
      </w:r>
    </w:p>
    <w:p w:rsidR="00002B34" w:rsidRPr="00675AE5" w:rsidRDefault="00002B34"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SEGUNDA (DA VINCULAÇÃO AO EDITAL E FUNDAMENTAÇÃO)</w:t>
      </w:r>
    </w:p>
    <w:p w:rsidR="00C3797B" w:rsidRPr="00675AE5" w:rsidRDefault="00C3797B" w:rsidP="00C3797B">
      <w:pPr>
        <w:jc w:val="both"/>
        <w:rPr>
          <w:rFonts w:ascii="Arial" w:hAnsi="Arial" w:cs="Arial"/>
        </w:rPr>
      </w:pPr>
      <w:r w:rsidRPr="00675AE5">
        <w:rPr>
          <w:rFonts w:ascii="Arial" w:hAnsi="Arial" w:cs="Arial"/>
          <w:b/>
          <w:bCs/>
        </w:rPr>
        <w:t>Art. 92, II da Lei Federal nº14.133/2021</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lastRenderedPageBreak/>
        <w:t>O presente contrato será regido pela Lei Federal d</w:t>
      </w:r>
      <w:r>
        <w:rPr>
          <w:rFonts w:ascii="Arial" w:hAnsi="Arial" w:cs="Arial"/>
        </w:rPr>
        <w:t>e Licitações e Contratos nº 14.</w:t>
      </w:r>
      <w:r w:rsidRPr="00675AE5">
        <w:rPr>
          <w:rFonts w:ascii="Arial" w:hAnsi="Arial" w:cs="Arial"/>
        </w:rPr>
        <w:t>133/21, conforme o seu art. 5º Caput e Decreto Municipal n</w:t>
      </w:r>
      <w:r>
        <w:rPr>
          <w:rFonts w:ascii="Arial" w:hAnsi="Arial" w:cs="Arial"/>
        </w:rPr>
        <w:t>º</w:t>
      </w:r>
      <w:r w:rsidRPr="00675AE5">
        <w:rPr>
          <w:rFonts w:ascii="Arial" w:hAnsi="Arial" w:cs="Arial"/>
        </w:rPr>
        <w:t xml:space="preserve"> 4060, de 19 de dezembro de 2023, e suas alterações, especialmente nas condições estabelecidas pelo</w:t>
      </w:r>
      <w:r>
        <w:rPr>
          <w:rFonts w:ascii="Arial" w:hAnsi="Arial" w:cs="Arial"/>
        </w:rPr>
        <w:t xml:space="preserve"> </w:t>
      </w:r>
      <w:r w:rsidRPr="00622F6E">
        <w:rPr>
          <w:rFonts w:ascii="Arial" w:hAnsi="Arial" w:cs="Arial"/>
          <w:b/>
        </w:rPr>
        <w:t>Pregão Presencial nº ________/202</w:t>
      </w:r>
      <w:r>
        <w:rPr>
          <w:rFonts w:ascii="Arial" w:hAnsi="Arial" w:cs="Arial"/>
          <w:b/>
        </w:rPr>
        <w:t>5</w:t>
      </w:r>
      <w:r w:rsidRPr="00622F6E">
        <w:rPr>
          <w:rFonts w:ascii="Arial" w:hAnsi="Arial" w:cs="Arial"/>
          <w:b/>
        </w:rPr>
        <w:t>/FMS</w:t>
      </w:r>
      <w:r w:rsidRPr="00675AE5">
        <w:rPr>
          <w:rFonts w:ascii="Arial" w:hAnsi="Arial" w:cs="Arial"/>
        </w:rPr>
        <w:t xml:space="preserve">, dos quais as partes se declaram ter plena consciência. </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TERCEIRA</w:t>
      </w:r>
      <w:r>
        <w:rPr>
          <w:rFonts w:ascii="Arial" w:hAnsi="Arial" w:cs="Arial"/>
          <w:b/>
          <w:bCs/>
          <w:u w:val="single"/>
        </w:rPr>
        <w:t xml:space="preserve"> </w:t>
      </w:r>
      <w:r w:rsidRPr="00675AE5">
        <w:rPr>
          <w:rFonts w:ascii="Arial" w:hAnsi="Arial" w:cs="Arial"/>
          <w:b/>
          <w:bCs/>
          <w:u w:val="single"/>
        </w:rPr>
        <w:t>(DA EXECUÇÃO E DO RECEBIMENTO DO OBJETO DO CONTRATO)</w:t>
      </w:r>
    </w:p>
    <w:p w:rsidR="00C3797B" w:rsidRPr="00675AE5" w:rsidRDefault="00C3797B" w:rsidP="00C3797B">
      <w:pPr>
        <w:jc w:val="both"/>
        <w:rPr>
          <w:rFonts w:ascii="Arial" w:hAnsi="Arial" w:cs="Arial"/>
        </w:rPr>
      </w:pPr>
      <w:r w:rsidRPr="00675AE5">
        <w:rPr>
          <w:rFonts w:ascii="Arial" w:hAnsi="Arial" w:cs="Arial"/>
          <w:b/>
          <w:bCs/>
        </w:rPr>
        <w:t>Art. 92, IV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O contrato deverá ser executado de acordo com as cláusulas avençadas, nos termos do instrumento convocatório, ou seja, do edital e seus anexos como: o Termo de Referência e outros, da legislação vigente, respondendo o inadimplente pelas consequências da inexecução total ou parcial.</w:t>
      </w:r>
    </w:p>
    <w:p w:rsidR="00C3797B" w:rsidRPr="00FB2C5A" w:rsidRDefault="00C3797B" w:rsidP="00C3797B">
      <w:pPr>
        <w:spacing w:line="276" w:lineRule="auto"/>
        <w:jc w:val="both"/>
        <w:rPr>
          <w:rFonts w:ascii="Arial" w:hAnsi="Arial" w:cs="Arial"/>
        </w:rPr>
      </w:pPr>
    </w:p>
    <w:p w:rsidR="00C3797B" w:rsidRPr="00FB2C5A" w:rsidRDefault="00C3797B" w:rsidP="00C3797B">
      <w:pPr>
        <w:spacing w:line="276" w:lineRule="auto"/>
        <w:jc w:val="both"/>
        <w:rPr>
          <w:rFonts w:ascii="Arial" w:hAnsi="Arial" w:cs="Arial"/>
        </w:rPr>
      </w:pPr>
      <w:r w:rsidRPr="00FB2C5A">
        <w:rPr>
          <w:rFonts w:ascii="Arial" w:hAnsi="Arial" w:cs="Arial"/>
          <w:b/>
          <w:bCs/>
        </w:rPr>
        <w:t>§ 1º.</w:t>
      </w:r>
      <w:r w:rsidRPr="00FB2C5A">
        <w:rPr>
          <w:rFonts w:ascii="Arial" w:hAnsi="Arial" w:cs="Arial"/>
        </w:rPr>
        <w:t xml:space="preserve"> O objeto do presente Contrato deverá ser executado </w:t>
      </w:r>
      <w:r w:rsidRPr="00FB2C5A">
        <w:rPr>
          <w:rFonts w:ascii="Arial" w:hAnsi="Arial" w:cs="Arial"/>
          <w:bCs/>
        </w:rPr>
        <w:t xml:space="preserve">conforme as especificações constantes </w:t>
      </w:r>
      <w:r w:rsidRPr="00FB2C5A">
        <w:rPr>
          <w:rFonts w:ascii="Arial" w:hAnsi="Arial" w:cs="Arial"/>
          <w:b/>
          <w:bCs/>
        </w:rPr>
        <w:t>Termo de Referência (ANEXO II)</w:t>
      </w:r>
      <w:r w:rsidRPr="00FB2C5A">
        <w:rPr>
          <w:rFonts w:ascii="Arial" w:hAnsi="Arial" w:cs="Arial"/>
        </w:rPr>
        <w:t>, que é parte integrante e inseparável do edital, independentemente de transcrição.</w:t>
      </w:r>
    </w:p>
    <w:p w:rsidR="00C3797B" w:rsidRPr="00FB2C5A" w:rsidRDefault="00C3797B" w:rsidP="00C3797B">
      <w:pPr>
        <w:spacing w:line="276" w:lineRule="auto"/>
        <w:jc w:val="both"/>
        <w:rPr>
          <w:rFonts w:ascii="Arial" w:hAnsi="Arial" w:cs="Arial"/>
        </w:rPr>
      </w:pPr>
    </w:p>
    <w:p w:rsidR="00C3797B" w:rsidRPr="005E3C08" w:rsidRDefault="00C3797B" w:rsidP="00C3797B">
      <w:pPr>
        <w:spacing w:line="276" w:lineRule="auto"/>
        <w:jc w:val="both"/>
        <w:rPr>
          <w:rFonts w:ascii="Arial" w:hAnsi="Arial" w:cs="Arial"/>
        </w:rPr>
      </w:pPr>
      <w:r w:rsidRPr="005E3C08">
        <w:rPr>
          <w:rFonts w:ascii="Arial" w:hAnsi="Arial" w:cs="Arial"/>
          <w:b/>
          <w:bCs/>
        </w:rPr>
        <w:t>§ 2º.</w:t>
      </w:r>
      <w:r w:rsidRPr="005E3C08">
        <w:rPr>
          <w:rFonts w:ascii="Arial" w:hAnsi="Arial" w:cs="Arial"/>
        </w:rPr>
        <w:t xml:space="preserve"> O objeto do contrato será recebido da seguinte forma:</w:t>
      </w:r>
    </w:p>
    <w:p w:rsidR="00C3797B" w:rsidRPr="005E3C08"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552E23">
        <w:rPr>
          <w:rFonts w:ascii="Arial" w:hAnsi="Arial" w:cs="Arial"/>
        </w:rPr>
        <w:t>a) provisoriamente, pelo responsável por seu acompanhamento</w:t>
      </w:r>
      <w:r w:rsidRPr="00675AE5">
        <w:rPr>
          <w:rFonts w:ascii="Arial" w:hAnsi="Arial" w:cs="Arial"/>
        </w:rPr>
        <w:t xml:space="preserve"> e fiscalização, mediante termo detalhado, quando verificado o cumprimento das exigências de caráter técnico, em até 15 (quinze dias);</w:t>
      </w:r>
    </w:p>
    <w:p w:rsidR="00C3797B" w:rsidRPr="00675AE5" w:rsidRDefault="00C3797B" w:rsidP="00C3797B">
      <w:pPr>
        <w:spacing w:line="276" w:lineRule="auto"/>
        <w:jc w:val="both"/>
        <w:rPr>
          <w:rFonts w:ascii="Arial" w:hAnsi="Arial" w:cs="Arial"/>
        </w:rPr>
      </w:pPr>
      <w:r w:rsidRPr="00675AE5">
        <w:rPr>
          <w:rFonts w:ascii="Arial" w:hAnsi="Arial" w:cs="Arial"/>
        </w:rPr>
        <w:t>b) definitivamente, por servidor ou comissão designada pela autoridade competente, mediante termo detalhado que comprove o atendimento das exigências contratuais, em prazo não superior a 90 (noventa) dias.</w:t>
      </w:r>
    </w:p>
    <w:p w:rsidR="00C3797B" w:rsidRPr="00864ADF" w:rsidRDefault="00C3797B" w:rsidP="00C3797B">
      <w:pPr>
        <w:spacing w:line="276" w:lineRule="auto"/>
        <w:jc w:val="both"/>
        <w:rPr>
          <w:rFonts w:ascii="Arial" w:hAnsi="Arial" w:cs="Arial"/>
        </w:rPr>
      </w:pPr>
    </w:p>
    <w:p w:rsidR="00C3797B" w:rsidRPr="00864ADF" w:rsidRDefault="00C3797B" w:rsidP="00C3797B">
      <w:pPr>
        <w:spacing w:line="276" w:lineRule="auto"/>
        <w:jc w:val="both"/>
        <w:rPr>
          <w:rFonts w:ascii="Arial" w:hAnsi="Arial" w:cs="Arial"/>
        </w:rPr>
      </w:pPr>
      <w:r w:rsidRPr="00864ADF">
        <w:rPr>
          <w:rFonts w:ascii="Arial" w:hAnsi="Arial" w:cs="Arial"/>
          <w:b/>
          <w:bCs/>
        </w:rPr>
        <w:t>§ 3º.</w:t>
      </w:r>
      <w:r w:rsidRPr="00864ADF">
        <w:rPr>
          <w:rFonts w:ascii="Arial" w:hAnsi="Arial" w:cs="Arial"/>
        </w:rPr>
        <w:t xml:space="preserve"> Os </w:t>
      </w:r>
      <w:r>
        <w:rPr>
          <w:rFonts w:ascii="Arial" w:hAnsi="Arial" w:cs="Arial"/>
        </w:rPr>
        <w:t>serviços</w:t>
      </w:r>
      <w:r w:rsidRPr="00864ADF">
        <w:rPr>
          <w:rFonts w:ascii="Arial" w:hAnsi="Arial" w:cs="Arial"/>
        </w:rPr>
        <w:t xml:space="preserve">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rsidR="00C3797B" w:rsidRPr="00864ADF" w:rsidRDefault="00C3797B" w:rsidP="00C3797B">
      <w:pPr>
        <w:spacing w:line="276" w:lineRule="auto"/>
        <w:jc w:val="both"/>
        <w:rPr>
          <w:rFonts w:ascii="Arial" w:hAnsi="Arial" w:cs="Arial"/>
        </w:rPr>
      </w:pPr>
    </w:p>
    <w:p w:rsidR="00C3797B" w:rsidRPr="00864ADF" w:rsidRDefault="00C3797B" w:rsidP="00C3797B">
      <w:pPr>
        <w:spacing w:line="276" w:lineRule="auto"/>
        <w:jc w:val="both"/>
        <w:rPr>
          <w:rFonts w:ascii="Arial" w:hAnsi="Arial" w:cs="Arial"/>
        </w:rPr>
      </w:pPr>
      <w:r w:rsidRPr="00864ADF">
        <w:rPr>
          <w:rFonts w:ascii="Arial" w:hAnsi="Arial" w:cs="Arial"/>
          <w:b/>
          <w:bCs/>
        </w:rPr>
        <w:t>§ 4º.</w:t>
      </w:r>
      <w:r w:rsidRPr="00864ADF">
        <w:rPr>
          <w:rFonts w:ascii="Arial" w:hAnsi="Arial" w:cs="Arial"/>
        </w:rPr>
        <w:t xml:space="preserve"> O fiscal ou comissão nomeada para fiscalizar e execução do contrato de acordo com suas avenças, no que exceder à sua competência, comunicará o fato à autoridade superior, em até 03 (três) dias úteis, para ratificação.</w:t>
      </w:r>
    </w:p>
    <w:p w:rsidR="00C3797B" w:rsidRPr="002B7D56" w:rsidRDefault="00C3797B" w:rsidP="00C3797B">
      <w:pPr>
        <w:spacing w:line="276" w:lineRule="auto"/>
        <w:jc w:val="both"/>
        <w:rPr>
          <w:rFonts w:ascii="Arial" w:hAnsi="Arial" w:cs="Arial"/>
        </w:rPr>
      </w:pPr>
    </w:p>
    <w:p w:rsidR="00C3797B" w:rsidRPr="002B7D56" w:rsidRDefault="00C3797B" w:rsidP="00C3797B">
      <w:pPr>
        <w:spacing w:line="276" w:lineRule="auto"/>
        <w:jc w:val="both"/>
        <w:rPr>
          <w:rFonts w:ascii="Arial" w:hAnsi="Arial" w:cs="Arial"/>
          <w:b/>
          <w:bCs/>
          <w:u w:val="single"/>
        </w:rPr>
      </w:pPr>
      <w:r w:rsidRPr="002B7D56">
        <w:rPr>
          <w:rFonts w:ascii="Arial" w:hAnsi="Arial" w:cs="Arial"/>
          <w:b/>
          <w:bCs/>
          <w:u w:val="single"/>
        </w:rPr>
        <w:t>CLÁUSULA QUARTA (DO VALOR DO CONTRATO)</w:t>
      </w:r>
    </w:p>
    <w:p w:rsidR="00C3797B" w:rsidRPr="002B7D56" w:rsidRDefault="00C3797B" w:rsidP="00C3797B">
      <w:pPr>
        <w:jc w:val="both"/>
        <w:rPr>
          <w:rFonts w:ascii="Arial" w:hAnsi="Arial" w:cs="Arial"/>
        </w:rPr>
      </w:pPr>
      <w:r w:rsidRPr="002B7D56">
        <w:rPr>
          <w:rFonts w:ascii="Arial" w:hAnsi="Arial" w:cs="Arial"/>
          <w:b/>
          <w:bCs/>
        </w:rPr>
        <w:t>Art. 92, V da Lei Federal nº14.133/2021</w:t>
      </w:r>
    </w:p>
    <w:p w:rsidR="00C3797B" w:rsidRPr="002B7D56" w:rsidRDefault="00C3797B" w:rsidP="00C3797B">
      <w:pPr>
        <w:spacing w:line="276" w:lineRule="auto"/>
        <w:jc w:val="both"/>
        <w:rPr>
          <w:rFonts w:ascii="Arial" w:hAnsi="Arial" w:cs="Arial"/>
        </w:rPr>
      </w:pPr>
    </w:p>
    <w:p w:rsidR="00C3797B" w:rsidRPr="005E3C08" w:rsidRDefault="00C3797B" w:rsidP="00C3797B">
      <w:pPr>
        <w:spacing w:line="276" w:lineRule="auto"/>
        <w:jc w:val="both"/>
        <w:rPr>
          <w:rFonts w:ascii="Arial" w:hAnsi="Arial" w:cs="Arial"/>
        </w:rPr>
      </w:pPr>
      <w:r w:rsidRPr="005E3C08">
        <w:rPr>
          <w:rFonts w:ascii="Arial" w:hAnsi="Arial" w:cs="Arial"/>
        </w:rPr>
        <w:t>O valor do presente instrumento contratual é de R$ __</w:t>
      </w:r>
      <w:r>
        <w:rPr>
          <w:rFonts w:ascii="Arial" w:hAnsi="Arial" w:cs="Arial"/>
        </w:rPr>
        <w:t>_</w:t>
      </w:r>
      <w:r w:rsidRPr="005E3C08">
        <w:rPr>
          <w:rFonts w:ascii="Arial" w:hAnsi="Arial" w:cs="Arial"/>
        </w:rPr>
        <w:t xml:space="preserve">_____ (_________), sendo que este valor é estimativo, conforme dados do </w:t>
      </w:r>
      <w:r w:rsidRPr="00594E06">
        <w:rPr>
          <w:rFonts w:ascii="Arial" w:hAnsi="Arial" w:cs="Arial"/>
          <w:b/>
        </w:rPr>
        <w:t>Pregão Presencial nº ______/202</w:t>
      </w:r>
      <w:r>
        <w:rPr>
          <w:rFonts w:ascii="Arial" w:hAnsi="Arial" w:cs="Arial"/>
          <w:b/>
        </w:rPr>
        <w:t>5</w:t>
      </w:r>
      <w:r w:rsidRPr="00594E06">
        <w:rPr>
          <w:rFonts w:ascii="Arial" w:hAnsi="Arial" w:cs="Arial"/>
          <w:b/>
        </w:rPr>
        <w:t xml:space="preserve">/FMS – Processo Administrativo nº </w:t>
      </w:r>
      <w:r>
        <w:rPr>
          <w:rFonts w:ascii="Arial" w:hAnsi="Arial" w:cs="Arial"/>
          <w:b/>
        </w:rPr>
        <w:t>0</w:t>
      </w:r>
      <w:r w:rsidR="000D55A6">
        <w:rPr>
          <w:rFonts w:ascii="Arial" w:hAnsi="Arial" w:cs="Arial"/>
          <w:b/>
        </w:rPr>
        <w:t>443</w:t>
      </w:r>
      <w:r w:rsidRPr="00594E06">
        <w:rPr>
          <w:rFonts w:ascii="Arial" w:hAnsi="Arial" w:cs="Arial"/>
          <w:b/>
        </w:rPr>
        <w:t>/202</w:t>
      </w:r>
      <w:r w:rsidR="00D21192">
        <w:rPr>
          <w:rFonts w:ascii="Arial" w:hAnsi="Arial" w:cs="Arial"/>
          <w:b/>
        </w:rPr>
        <w:t>5</w:t>
      </w:r>
      <w:r w:rsidRPr="005E3C08">
        <w:rPr>
          <w:rFonts w:ascii="Arial" w:hAnsi="Arial" w:cs="Arial"/>
        </w:rPr>
        <w:t xml:space="preserve">, de forma que os pagamentos devidos a </w:t>
      </w:r>
      <w:r w:rsidRPr="005E3C08">
        <w:rPr>
          <w:rFonts w:ascii="Arial" w:hAnsi="Arial" w:cs="Arial"/>
          <w:b/>
          <w:bCs/>
        </w:rPr>
        <w:t>CONTRATADA</w:t>
      </w:r>
      <w:r w:rsidRPr="005E3C08">
        <w:rPr>
          <w:rFonts w:ascii="Arial" w:hAnsi="Arial" w:cs="Arial"/>
        </w:rPr>
        <w:t xml:space="preserve"> dependerão dos quantitativos efetivamente empenhados e solicitados pela C</w:t>
      </w:r>
      <w:r w:rsidRPr="005E3C08">
        <w:rPr>
          <w:rFonts w:ascii="Arial" w:hAnsi="Arial" w:cs="Arial"/>
          <w:b/>
          <w:bCs/>
        </w:rPr>
        <w:t>ONTRATANTE</w:t>
      </w:r>
      <w:r w:rsidRPr="005E3C08">
        <w:rPr>
          <w:rFonts w:ascii="Arial" w:hAnsi="Arial" w:cs="Arial"/>
        </w:rPr>
        <w:t xml:space="preserve"> e devidamente fornecidos.</w:t>
      </w:r>
    </w:p>
    <w:p w:rsidR="00C3797B" w:rsidRPr="005E3C08"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QUINTA (DAS CONDIÇÕES DE PAGAMENTO)</w:t>
      </w:r>
    </w:p>
    <w:p w:rsidR="00C3797B" w:rsidRPr="00675AE5" w:rsidRDefault="00C3797B" w:rsidP="00C3797B">
      <w:pPr>
        <w:jc w:val="both"/>
        <w:rPr>
          <w:rFonts w:ascii="Arial" w:hAnsi="Arial" w:cs="Arial"/>
        </w:rPr>
      </w:pPr>
      <w:r w:rsidRPr="00675AE5">
        <w:rPr>
          <w:rFonts w:ascii="Arial" w:hAnsi="Arial" w:cs="Arial"/>
          <w:b/>
          <w:bCs/>
        </w:rPr>
        <w:t>Art. 92, 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Os documentos fiscais de cobrança deverão ser emitidos contra o MUNICÍPIO DE RIO CLARO – RJ</w:t>
      </w:r>
      <w:r>
        <w:rPr>
          <w:rFonts w:ascii="Arial" w:hAnsi="Arial" w:cs="Arial"/>
        </w:rPr>
        <w:t xml:space="preserve"> / FUNDO MUNICIPAL DE SAÚDE</w:t>
      </w:r>
      <w:r w:rsidRPr="00675AE5">
        <w:rPr>
          <w:rFonts w:ascii="Arial" w:hAnsi="Arial" w:cs="Arial"/>
        </w:rPr>
        <w:t xml:space="preserve">, CNPJ/MF nº 29.051.216/0001-68, situado à Avenida João Baptista Portugal, 230, Centro, Rio </w:t>
      </w:r>
      <w:r>
        <w:rPr>
          <w:rFonts w:ascii="Arial" w:hAnsi="Arial" w:cs="Arial"/>
        </w:rPr>
        <w:t>C</w:t>
      </w:r>
      <w:r w:rsidRPr="00675AE5">
        <w:rPr>
          <w:rFonts w:ascii="Arial" w:hAnsi="Arial" w:cs="Arial"/>
        </w:rPr>
        <w:t>laro</w:t>
      </w:r>
      <w:r>
        <w:rPr>
          <w:rFonts w:ascii="Arial" w:hAnsi="Arial" w:cs="Arial"/>
        </w:rPr>
        <w:t>/RJ,</w:t>
      </w:r>
      <w:r w:rsidRPr="00675AE5">
        <w:rPr>
          <w:rFonts w:ascii="Arial" w:hAnsi="Arial" w:cs="Arial"/>
        </w:rPr>
        <w:t xml:space="preserve"> devendo conter, em local de fácil visualização, a indicação do Número do Processo, Número do Contrato e da Nota de Empenho, a fim de se acelerar o trâmite de recebimento dos serviços e posterior liberação do documento fiscal para pagamento.</w:t>
      </w:r>
    </w:p>
    <w:p w:rsidR="00C3797B" w:rsidRPr="00976DB3" w:rsidRDefault="00C3797B" w:rsidP="00C3797B">
      <w:pPr>
        <w:spacing w:line="276" w:lineRule="auto"/>
        <w:jc w:val="both"/>
        <w:rPr>
          <w:rFonts w:ascii="Arial" w:hAnsi="Arial" w:cs="Arial"/>
          <w:b/>
        </w:rPr>
      </w:pPr>
    </w:p>
    <w:p w:rsidR="00C3797B" w:rsidRDefault="00C3797B" w:rsidP="00C3797B">
      <w:pPr>
        <w:spacing w:line="276" w:lineRule="auto"/>
        <w:jc w:val="both"/>
        <w:rPr>
          <w:rFonts w:ascii="Arial" w:hAnsi="Arial" w:cs="Arial"/>
        </w:rPr>
      </w:pPr>
      <w:r w:rsidRPr="006C4B52">
        <w:rPr>
          <w:rFonts w:ascii="Arial" w:hAnsi="Arial" w:cs="Arial"/>
          <w:b/>
          <w:bCs/>
        </w:rPr>
        <w:lastRenderedPageBreak/>
        <w:t>§ 1º.</w:t>
      </w:r>
      <w:r w:rsidRPr="006C4B52">
        <w:rPr>
          <w:rFonts w:ascii="Arial" w:hAnsi="Arial" w:cs="Arial"/>
        </w:rPr>
        <w:t xml:space="preserve"> A </w:t>
      </w:r>
      <w:r w:rsidRPr="006C4B52">
        <w:rPr>
          <w:rFonts w:ascii="Arial" w:hAnsi="Arial" w:cs="Arial"/>
          <w:b/>
          <w:bCs/>
        </w:rPr>
        <w:t>CONTRATANTE</w:t>
      </w:r>
      <w:r w:rsidRPr="00675AE5">
        <w:rPr>
          <w:rFonts w:ascii="Arial" w:hAnsi="Arial" w:cs="Arial"/>
        </w:rPr>
        <w:t xml:space="preserve"> deverá pagar à </w:t>
      </w:r>
      <w:r w:rsidRPr="00675AE5">
        <w:rPr>
          <w:rFonts w:ascii="Arial" w:hAnsi="Arial" w:cs="Arial"/>
          <w:b/>
          <w:bCs/>
        </w:rPr>
        <w:t>CONTRATADA</w:t>
      </w:r>
      <w:r w:rsidRPr="00675AE5">
        <w:rPr>
          <w:rFonts w:ascii="Arial" w:hAnsi="Arial" w:cs="Arial"/>
        </w:rPr>
        <w:t>, mediante o adimplemento do objeto (entrega do serviço/produto), ou seja, a conclusão total ou da parcela do objeto e devidamente entregue, devidamente atestada pelo (s) agente (s) competente (s).</w:t>
      </w:r>
    </w:p>
    <w:p w:rsidR="00C3797B" w:rsidRPr="006C4B52"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Considera-se adimplemento</w:t>
      </w:r>
      <w:r w:rsidRPr="00675AE5">
        <w:rPr>
          <w:rFonts w:ascii="Arial" w:hAnsi="Arial" w:cs="Arial"/>
        </w:rPr>
        <w:t xml:space="preserve"> o cumprimento da prestação do serviço ou o fornecimento do produto, ou seja, a efetiva entrega do objeto, devidamente atestado por </w:t>
      </w:r>
      <w:r>
        <w:rPr>
          <w:rFonts w:ascii="Arial" w:hAnsi="Arial" w:cs="Arial"/>
        </w:rPr>
        <w:t>0</w:t>
      </w:r>
      <w:r w:rsidRPr="00675AE5">
        <w:rPr>
          <w:rFonts w:ascii="Arial" w:hAnsi="Arial" w:cs="Arial"/>
        </w:rPr>
        <w:t>2 (dois) servidores públicos, contendo assinatura, data e número de matrícula.</w:t>
      </w:r>
    </w:p>
    <w:p w:rsidR="00C3797B" w:rsidRPr="006C4B52"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A CONTRATADA deverá encaminhar a nota fiscal eletrônica, danfe, fatura ou documento equivalente</w:t>
      </w:r>
      <w:r w:rsidRPr="00675AE5">
        <w:rPr>
          <w:rFonts w:ascii="Arial" w:hAnsi="Arial" w:cs="Arial"/>
        </w:rPr>
        <w:t xml:space="preserve"> para pagamento ao município de Rio Claro – RJ, acompanhada da documentação de comprovação quanto a regularidade fiscal, e se o objeto se tratar de serviço também deverá acompanhar o comprovante de recolhimento do FGTS e INSS do mês de competência anterior ao da emissão do documento de cobrança.</w:t>
      </w:r>
    </w:p>
    <w:p w:rsidR="00C3797B" w:rsidRPr="006C4B52"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4º.</w:t>
      </w:r>
      <w:r w:rsidRPr="006C4B52">
        <w:rPr>
          <w:rFonts w:ascii="Arial" w:hAnsi="Arial" w:cs="Arial"/>
        </w:rPr>
        <w:t xml:space="preserve"> O pagamento será efetuado no prazo de </w:t>
      </w:r>
      <w:r>
        <w:rPr>
          <w:rFonts w:ascii="Arial" w:hAnsi="Arial" w:cs="Arial"/>
          <w:b/>
        </w:rPr>
        <w:t>15</w:t>
      </w:r>
      <w:r w:rsidRPr="00264E77">
        <w:rPr>
          <w:rFonts w:ascii="Arial" w:hAnsi="Arial" w:cs="Arial"/>
          <w:b/>
        </w:rPr>
        <w:t xml:space="preserve"> (</w:t>
      </w:r>
      <w:r>
        <w:rPr>
          <w:rFonts w:ascii="Arial" w:hAnsi="Arial" w:cs="Arial"/>
          <w:b/>
        </w:rPr>
        <w:t>quinze</w:t>
      </w:r>
      <w:r w:rsidRPr="00264E77">
        <w:rPr>
          <w:rFonts w:ascii="Arial" w:hAnsi="Arial" w:cs="Arial"/>
          <w:b/>
        </w:rPr>
        <w:t>) dias</w:t>
      </w:r>
      <w:r w:rsidRPr="006C4B52">
        <w:rPr>
          <w:rFonts w:ascii="Arial" w:hAnsi="Arial" w:cs="Arial"/>
        </w:rPr>
        <w:t>, a contar da data final do período de adimplemento do objeto ou de cada parcela, mediante nota fiscal eletrônica, danfe, fatura ou documento equivalente, devidamente atestada pelo (s) agente (s) competente (s).</w:t>
      </w:r>
    </w:p>
    <w:p w:rsidR="00C3797B" w:rsidRPr="006C4B52" w:rsidRDefault="00C3797B" w:rsidP="00C3797B">
      <w:pPr>
        <w:spacing w:line="276" w:lineRule="auto"/>
        <w:jc w:val="both"/>
        <w:rPr>
          <w:rFonts w:ascii="Arial" w:hAnsi="Arial" w:cs="Arial"/>
        </w:rPr>
      </w:pPr>
    </w:p>
    <w:p w:rsidR="00C3797B" w:rsidRPr="006C4B52" w:rsidRDefault="00C3797B" w:rsidP="00C3797B">
      <w:pPr>
        <w:spacing w:line="276" w:lineRule="auto"/>
        <w:jc w:val="both"/>
        <w:rPr>
          <w:rFonts w:ascii="Arial" w:hAnsi="Arial" w:cs="Arial"/>
        </w:rPr>
      </w:pPr>
      <w:r w:rsidRPr="006C4B52">
        <w:rPr>
          <w:rFonts w:ascii="Arial" w:hAnsi="Arial" w:cs="Arial"/>
          <w:b/>
          <w:bCs/>
        </w:rPr>
        <w:t>§ 5º.</w:t>
      </w:r>
      <w:r w:rsidRPr="006C4B52">
        <w:rPr>
          <w:rFonts w:ascii="Arial" w:hAnsi="Arial" w:cs="Arial"/>
        </w:rPr>
        <w:t xml:space="preserve"> Caso se faça necessária à reapresentação de qualquer nota fiscal por culpa da CONTRATADA, o prazo de </w:t>
      </w:r>
      <w:r>
        <w:rPr>
          <w:rFonts w:ascii="Arial" w:hAnsi="Arial" w:cs="Arial"/>
          <w:b/>
        </w:rPr>
        <w:t>15</w:t>
      </w:r>
      <w:r w:rsidRPr="00F55098">
        <w:rPr>
          <w:rFonts w:ascii="Arial" w:hAnsi="Arial" w:cs="Arial"/>
          <w:b/>
        </w:rPr>
        <w:t xml:space="preserve"> (</w:t>
      </w:r>
      <w:r>
        <w:rPr>
          <w:rFonts w:ascii="Arial" w:hAnsi="Arial" w:cs="Arial"/>
          <w:b/>
        </w:rPr>
        <w:t>quinze</w:t>
      </w:r>
      <w:r w:rsidRPr="00F55098">
        <w:rPr>
          <w:rFonts w:ascii="Arial" w:hAnsi="Arial" w:cs="Arial"/>
          <w:b/>
        </w:rPr>
        <w:t>) dias</w:t>
      </w:r>
      <w:r w:rsidRPr="006C4B52">
        <w:rPr>
          <w:rFonts w:ascii="Arial" w:hAnsi="Arial" w:cs="Arial"/>
        </w:rPr>
        <w:t xml:space="preserve"> ficará suspenso, prosseguindo a sua contagem a partir da data da respectiva reapresentação.</w:t>
      </w:r>
    </w:p>
    <w:p w:rsidR="00C3797B" w:rsidRPr="006C4B52"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6º.</w:t>
      </w:r>
      <w:r w:rsidRPr="006C4B52">
        <w:rPr>
          <w:rFonts w:ascii="Arial" w:hAnsi="Arial" w:cs="Arial"/>
        </w:rPr>
        <w:t xml:space="preserve"> Os pagamentos eventualmente realizados com atraso, desde que não decorram de ato ou fato atribuível à </w:t>
      </w:r>
      <w:r w:rsidRPr="006C4B52">
        <w:rPr>
          <w:rFonts w:ascii="Arial" w:hAnsi="Arial" w:cs="Arial"/>
          <w:b/>
          <w:bCs/>
        </w:rPr>
        <w:t>CONTRATADA</w:t>
      </w:r>
      <w:r w:rsidRPr="006C4B52">
        <w:rPr>
          <w:rFonts w:ascii="Arial" w:hAnsi="Arial" w:cs="Arial"/>
        </w:rPr>
        <w:t>, sofrerão a incidência de atualização financeira pelo IPCA e juros moratórios de 0,5% ao mês, calculado pro rata die, e aqueles pagos em prazo inferior ao estabelecido neste edital serão feitos mediante desconto de 0,5 % ao mês pro rata die.</w:t>
      </w:r>
    </w:p>
    <w:p w:rsidR="00C3797B" w:rsidRPr="006C4B52" w:rsidRDefault="00C3797B" w:rsidP="00C3797B">
      <w:pPr>
        <w:tabs>
          <w:tab w:val="left" w:pos="480"/>
        </w:tabs>
        <w:spacing w:line="276" w:lineRule="auto"/>
        <w:jc w:val="both"/>
        <w:rPr>
          <w:rFonts w:ascii="Arial" w:hAnsi="Arial" w:cs="Arial"/>
        </w:rPr>
      </w:pPr>
      <w:r w:rsidRPr="006C4B52">
        <w:rPr>
          <w:rFonts w:ascii="Arial" w:hAnsi="Arial" w:cs="Arial"/>
        </w:rPr>
        <w:tab/>
      </w: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7º</w:t>
      </w:r>
      <w:r w:rsidRPr="006C4B52">
        <w:rPr>
          <w:rFonts w:ascii="Arial" w:hAnsi="Arial" w:cs="Arial"/>
          <w:b/>
          <w:bCs/>
        </w:rPr>
        <w:t>.</w:t>
      </w:r>
      <w:r w:rsidRPr="006C4B52">
        <w:rPr>
          <w:rFonts w:ascii="Arial" w:hAnsi="Arial" w:cs="Arial"/>
        </w:rPr>
        <w:t xml:space="preserve"> A </w:t>
      </w:r>
      <w:r w:rsidRPr="006C4B52">
        <w:rPr>
          <w:rFonts w:ascii="Arial" w:hAnsi="Arial" w:cs="Arial"/>
          <w:b/>
          <w:bCs/>
        </w:rPr>
        <w:t>CONTRATADA</w:t>
      </w:r>
      <w:r w:rsidRPr="006C4B52">
        <w:rPr>
          <w:rFonts w:ascii="Arial" w:hAnsi="Arial" w:cs="Arial"/>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w:t>
      </w:r>
      <w:r>
        <w:rPr>
          <w:rFonts w:ascii="Arial" w:hAnsi="Arial" w:cs="Arial"/>
        </w:rPr>
        <w:t>. 2º da Resolução SER 047/2003.</w:t>
      </w:r>
    </w:p>
    <w:p w:rsidR="00C3797B" w:rsidRPr="009A2159" w:rsidRDefault="00C3797B" w:rsidP="00C3797B">
      <w:pPr>
        <w:spacing w:line="276" w:lineRule="auto"/>
        <w:jc w:val="both"/>
        <w:rPr>
          <w:rFonts w:ascii="Arial" w:hAnsi="Arial" w:cs="Arial"/>
        </w:rPr>
      </w:pPr>
    </w:p>
    <w:p w:rsidR="00C3797B" w:rsidRPr="006C4B52" w:rsidRDefault="00C3797B" w:rsidP="00C3797B">
      <w:pPr>
        <w:spacing w:line="276" w:lineRule="auto"/>
        <w:jc w:val="both"/>
        <w:rPr>
          <w:rFonts w:ascii="Arial" w:hAnsi="Arial" w:cs="Arial"/>
        </w:rPr>
      </w:pPr>
      <w:r w:rsidRPr="009A2159">
        <w:rPr>
          <w:rFonts w:ascii="Arial" w:hAnsi="Arial" w:cs="Arial"/>
          <w:b/>
          <w:bCs/>
        </w:rPr>
        <w:t xml:space="preserve">§ </w:t>
      </w:r>
      <w:r>
        <w:rPr>
          <w:rFonts w:ascii="Arial" w:hAnsi="Arial" w:cs="Arial"/>
          <w:b/>
          <w:bCs/>
        </w:rPr>
        <w:t>8</w:t>
      </w:r>
      <w:r w:rsidRPr="009A2159">
        <w:rPr>
          <w:rFonts w:ascii="Arial" w:hAnsi="Arial" w:cs="Arial"/>
          <w:b/>
          <w:bCs/>
        </w:rPr>
        <w:t>º.</w:t>
      </w:r>
      <w:r w:rsidRPr="009A2159">
        <w:rPr>
          <w:rFonts w:ascii="Arial" w:hAnsi="Arial" w:cs="Arial"/>
        </w:rPr>
        <w:t xml:space="preserve"> Demais informações e condições</w:t>
      </w:r>
      <w:r w:rsidRPr="006C4B52">
        <w:rPr>
          <w:rFonts w:ascii="Arial" w:hAnsi="Arial" w:cs="Arial"/>
        </w:rPr>
        <w:t xml:space="preserve"> referentes ao prazo para pagamento ao contratado encontram-se definidos no Termo de Referência.</w:t>
      </w:r>
    </w:p>
    <w:p w:rsidR="00C3797B" w:rsidRPr="006C4B52"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SEXTA (DO REAJUSTE)</w:t>
      </w:r>
    </w:p>
    <w:p w:rsidR="00C3797B" w:rsidRPr="00675AE5" w:rsidRDefault="00C3797B" w:rsidP="00C3797B">
      <w:pPr>
        <w:jc w:val="both"/>
        <w:rPr>
          <w:rFonts w:ascii="Arial" w:hAnsi="Arial" w:cs="Arial"/>
        </w:rPr>
      </w:pPr>
      <w:r w:rsidRPr="00675AE5">
        <w:rPr>
          <w:rFonts w:ascii="Arial" w:hAnsi="Arial" w:cs="Arial"/>
          <w:b/>
          <w:bCs/>
        </w:rPr>
        <w:t>Art. 92, 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O reajuste dos valores constantes neste presente contrato se dará nos moldes da Lei Federal de Licitações e Contratos n</w:t>
      </w:r>
      <w:r>
        <w:rPr>
          <w:rFonts w:ascii="Arial" w:hAnsi="Arial" w:cs="Arial"/>
        </w:rPr>
        <w:t>º</w:t>
      </w:r>
      <w:r w:rsidRPr="00675AE5">
        <w:rPr>
          <w:rFonts w:ascii="Arial" w:hAnsi="Arial" w:cs="Arial"/>
        </w:rPr>
        <w:t xml:space="preserve"> 14.133/21, com ciência das par</w:t>
      </w:r>
      <w:r>
        <w:rPr>
          <w:rFonts w:ascii="Arial" w:hAnsi="Arial" w:cs="Arial"/>
        </w:rPr>
        <w:t>tes envolvidas, conforme segue:</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 xml:space="preserve">a) Os preços inicialmente contratados são fixos e irreajustáveis no prazo de </w:t>
      </w:r>
      <w:r>
        <w:rPr>
          <w:rFonts w:ascii="Arial" w:hAnsi="Arial" w:cs="Arial"/>
        </w:rPr>
        <w:t>0</w:t>
      </w:r>
      <w:r w:rsidRPr="00675AE5">
        <w:rPr>
          <w:rFonts w:ascii="Arial" w:hAnsi="Arial" w:cs="Arial"/>
        </w:rPr>
        <w:t>1 (um) ano.</w:t>
      </w:r>
    </w:p>
    <w:p w:rsidR="00C3797B" w:rsidRPr="00AA7413" w:rsidRDefault="00C3797B" w:rsidP="00C3797B">
      <w:pPr>
        <w:spacing w:line="276" w:lineRule="auto"/>
        <w:jc w:val="both"/>
        <w:rPr>
          <w:rFonts w:ascii="Arial" w:hAnsi="Arial" w:cs="Arial"/>
          <w:color w:val="000000" w:themeColor="text1"/>
        </w:rPr>
      </w:pPr>
      <w:r w:rsidRPr="00AA7413">
        <w:rPr>
          <w:rFonts w:ascii="Arial" w:hAnsi="Arial" w:cs="Arial"/>
          <w:color w:val="000000" w:themeColor="text1"/>
        </w:rPr>
        <w:t xml:space="preserve">b) Os preços contratados serão reajustados após o interregno de 01 (um) ano, mediante solicitação da </w:t>
      </w:r>
      <w:r w:rsidRPr="00AA7413">
        <w:rPr>
          <w:rFonts w:ascii="Arial" w:hAnsi="Arial" w:cs="Arial"/>
          <w:b/>
          <w:bCs/>
          <w:color w:val="000000" w:themeColor="text1"/>
        </w:rPr>
        <w:t>CONTRATADA</w:t>
      </w:r>
      <w:r w:rsidRPr="00AA7413">
        <w:rPr>
          <w:rFonts w:ascii="Arial" w:hAnsi="Arial" w:cs="Arial"/>
          <w:color w:val="000000" w:themeColor="text1"/>
        </w:rPr>
        <w:t xml:space="preserve">, mediante a aplicação, pelo </w:t>
      </w:r>
      <w:r w:rsidRPr="00AA7413">
        <w:rPr>
          <w:rFonts w:ascii="Arial" w:hAnsi="Arial" w:cs="Arial"/>
          <w:b/>
          <w:bCs/>
          <w:color w:val="000000" w:themeColor="text1"/>
        </w:rPr>
        <w:t>CONTRATANTE</w:t>
      </w:r>
      <w:r w:rsidRPr="00AA7413">
        <w:rPr>
          <w:rFonts w:ascii="Arial" w:hAnsi="Arial" w:cs="Arial"/>
          <w:color w:val="000000" w:themeColor="text1"/>
        </w:rPr>
        <w:t xml:space="preserve">, do índice de variação do </w:t>
      </w:r>
      <w:r w:rsidRPr="00AA7413">
        <w:rPr>
          <w:rStyle w:val="Fontepargpadro1"/>
          <w:rFonts w:ascii="Arial" w:eastAsia="Arial" w:hAnsi="Arial" w:cs="Arial"/>
          <w:b/>
          <w:bCs/>
          <w:color w:val="000000" w:themeColor="text1"/>
        </w:rPr>
        <w:t>IGP-M da FGV (Índice Geral de Preços do Mercado)</w:t>
      </w:r>
      <w:r w:rsidRPr="00AA7413">
        <w:rPr>
          <w:rStyle w:val="Fontepargpadro1"/>
          <w:rFonts w:ascii="Arial" w:eastAsia="Arial" w:hAnsi="Arial" w:cs="Arial"/>
          <w:color w:val="000000" w:themeColor="text1"/>
        </w:rPr>
        <w:t xml:space="preserve"> ou pelo </w:t>
      </w:r>
      <w:r w:rsidRPr="00AA7413">
        <w:rPr>
          <w:rStyle w:val="Fontepargpadro1"/>
          <w:rFonts w:ascii="Arial" w:eastAsia="Arial" w:hAnsi="Arial" w:cs="Arial"/>
          <w:b/>
          <w:bCs/>
          <w:color w:val="000000" w:themeColor="text1"/>
        </w:rPr>
        <w:t>IPCA do IBGE (Índice de Preço ao Consumidor Amplo)</w:t>
      </w:r>
      <w:r w:rsidRPr="00AA7413">
        <w:rPr>
          <w:rFonts w:ascii="Arial" w:hAnsi="Arial" w:cs="Arial"/>
          <w:color w:val="000000" w:themeColor="text1"/>
        </w:rPr>
        <w:t xml:space="preserve">, dentre eles o menor, conforme o caso, exclusivamente para as obrigações iniciadas e concluídas após a ocorrência da anualidade. </w:t>
      </w:r>
      <w:bookmarkStart w:id="2" w:name="_Hlk148964516"/>
      <w:r w:rsidRPr="00AA7413">
        <w:rPr>
          <w:rFonts w:ascii="Arial" w:hAnsi="Arial" w:cs="Arial"/>
          <w:color w:val="000000" w:themeColor="text1"/>
        </w:rPr>
        <w:t xml:space="preserve">Caso o menor índice esteja negativo e venha acontecer alguma contestação pela parte </w:t>
      </w:r>
      <w:r w:rsidRPr="00AA7413">
        <w:rPr>
          <w:rFonts w:ascii="Arial" w:hAnsi="Arial" w:cs="Arial"/>
          <w:b/>
          <w:bCs/>
          <w:color w:val="000000" w:themeColor="text1"/>
        </w:rPr>
        <w:t>CONTRATADA</w:t>
      </w:r>
      <w:r w:rsidRPr="00AA7413">
        <w:rPr>
          <w:rFonts w:ascii="Arial" w:hAnsi="Arial" w:cs="Arial"/>
          <w:color w:val="000000" w:themeColor="text1"/>
        </w:rPr>
        <w:t xml:space="preserve">, caberá a parte </w:t>
      </w:r>
      <w:r w:rsidRPr="00AA7413">
        <w:rPr>
          <w:rFonts w:ascii="Arial" w:hAnsi="Arial" w:cs="Arial"/>
          <w:b/>
          <w:bCs/>
          <w:color w:val="000000" w:themeColor="text1"/>
        </w:rPr>
        <w:t>CONTRATANTE</w:t>
      </w:r>
      <w:r w:rsidRPr="00AA7413">
        <w:rPr>
          <w:rFonts w:ascii="Arial" w:hAnsi="Arial" w:cs="Arial"/>
          <w:color w:val="000000" w:themeColor="text1"/>
        </w:rPr>
        <w:t xml:space="preserve">, por meio do atual (Ordenador/Ordenadora), autoridade competente responsável pelo contrato em questão, negociar o percentual a ser aplicado ou até </w:t>
      </w:r>
      <w:r w:rsidRPr="00AA7413">
        <w:rPr>
          <w:rFonts w:ascii="Arial" w:hAnsi="Arial" w:cs="Arial"/>
          <w:color w:val="000000" w:themeColor="text1"/>
        </w:rPr>
        <w:lastRenderedPageBreak/>
        <w:t xml:space="preserve">mesmo prorrogar sem a aplicação de reajuste, ou seja, manter o valor já contratado com o aval/aceite da parte </w:t>
      </w:r>
      <w:r w:rsidRPr="00AA7413">
        <w:rPr>
          <w:rFonts w:ascii="Arial" w:hAnsi="Arial" w:cs="Arial"/>
          <w:b/>
          <w:bCs/>
          <w:color w:val="000000" w:themeColor="text1"/>
        </w:rPr>
        <w:t>CONTRATADA</w:t>
      </w:r>
      <w:r w:rsidRPr="00AA7413">
        <w:rPr>
          <w:rFonts w:ascii="Arial" w:hAnsi="Arial" w:cs="Arial"/>
          <w:color w:val="000000" w:themeColor="text1"/>
        </w:rPr>
        <w:t>.</w:t>
      </w:r>
      <w:bookmarkEnd w:id="2"/>
    </w:p>
    <w:p w:rsidR="00C3797B" w:rsidRPr="00675AE5" w:rsidRDefault="00C3797B" w:rsidP="00C3797B">
      <w:pPr>
        <w:spacing w:line="276" w:lineRule="auto"/>
        <w:jc w:val="both"/>
        <w:rPr>
          <w:rFonts w:ascii="Arial" w:hAnsi="Arial" w:cs="Arial"/>
        </w:rPr>
      </w:pPr>
      <w:r w:rsidRPr="00675AE5">
        <w:rPr>
          <w:rFonts w:ascii="Arial" w:hAnsi="Arial" w:cs="Arial"/>
        </w:rPr>
        <w:t>c) Nos reajustes subsequentes ao primeiro, o interregno mínimo de um ano será contado a partir dos efeitos financeiros do último reajuste.</w:t>
      </w:r>
    </w:p>
    <w:p w:rsidR="00C3797B" w:rsidRPr="00675AE5" w:rsidRDefault="00C3797B" w:rsidP="00C3797B">
      <w:pPr>
        <w:spacing w:line="276" w:lineRule="auto"/>
        <w:jc w:val="both"/>
        <w:rPr>
          <w:rFonts w:ascii="Arial" w:hAnsi="Arial" w:cs="Arial"/>
        </w:rPr>
      </w:pPr>
      <w:r w:rsidRPr="00675AE5">
        <w:rPr>
          <w:rFonts w:ascii="Arial" w:hAnsi="Arial" w:cs="Arial"/>
        </w:rPr>
        <w:t>d) No caso de atraso ou</w:t>
      </w:r>
      <w:r>
        <w:rPr>
          <w:rFonts w:ascii="Arial" w:hAnsi="Arial" w:cs="Arial"/>
        </w:rPr>
        <w:t xml:space="preserve"> não da divulgação do(s) índice</w:t>
      </w:r>
      <w:r w:rsidRPr="00675AE5">
        <w:rPr>
          <w:rFonts w:ascii="Arial" w:hAnsi="Arial" w:cs="Arial"/>
        </w:rPr>
        <w:t>(s) de reajustamento, o contratante pagará ao contratado a importância calculada pela última variação conhecida, liquidando a diferença correspondente tão logo seja(m) divulgado(s) o(s) índice(s) definitivo(s).</w:t>
      </w:r>
    </w:p>
    <w:p w:rsidR="00C3797B" w:rsidRPr="00675AE5" w:rsidRDefault="00C3797B" w:rsidP="00C3797B">
      <w:pPr>
        <w:spacing w:line="276" w:lineRule="auto"/>
        <w:jc w:val="both"/>
        <w:rPr>
          <w:rFonts w:ascii="Arial" w:hAnsi="Arial" w:cs="Arial"/>
        </w:rPr>
      </w:pPr>
      <w:r w:rsidRPr="00675AE5">
        <w:rPr>
          <w:rFonts w:ascii="Arial" w:hAnsi="Arial" w:cs="Arial"/>
        </w:rPr>
        <w:t>e) Caso o(s) índice(s) estabelecido(s) para reajustamento venha(m) a ser extinto(s) ou de qualquer forma não possa(m) mais ser utilizado(s), será(ão) adotado(s), em substituição, o(s) que vier(em) a ser determinado(s) pela legislação então em vigor.</w:t>
      </w:r>
    </w:p>
    <w:p w:rsidR="00C3797B" w:rsidRPr="00675AE5" w:rsidRDefault="00C3797B" w:rsidP="00C3797B">
      <w:pPr>
        <w:spacing w:line="276" w:lineRule="auto"/>
        <w:jc w:val="both"/>
        <w:rPr>
          <w:rFonts w:ascii="Arial" w:hAnsi="Arial" w:cs="Arial"/>
        </w:rPr>
      </w:pPr>
      <w:r w:rsidRPr="00675AE5">
        <w:rPr>
          <w:rFonts w:ascii="Arial" w:hAnsi="Arial" w:cs="Arial"/>
        </w:rPr>
        <w:t>f) Na ausência de previsão legal quanto ao índice substituto, as partes elegerão novo índice oficial, para reajustamento do preço do valor contratado, por meio de termo aditivo.</w:t>
      </w:r>
    </w:p>
    <w:p w:rsidR="00C3797B" w:rsidRPr="00675AE5" w:rsidRDefault="00C3797B" w:rsidP="00C3797B">
      <w:pPr>
        <w:spacing w:line="276" w:lineRule="auto"/>
        <w:jc w:val="both"/>
        <w:rPr>
          <w:rFonts w:ascii="Arial" w:hAnsi="Arial" w:cs="Arial"/>
        </w:rPr>
      </w:pPr>
      <w:r w:rsidRPr="00675AE5">
        <w:rPr>
          <w:rFonts w:ascii="Arial" w:hAnsi="Arial" w:cs="Arial"/>
        </w:rPr>
        <w:t>g) O reajuste não interfere no direito das partes de solicitar, a qualquer momento, a manutenção do equilíbrio econômico dos contratos com base no disposto no art. 124, inciso II, alínea “d”, da Lei nº 14.133, de 2021.</w:t>
      </w:r>
    </w:p>
    <w:p w:rsidR="00C3797B" w:rsidRPr="00675AE5" w:rsidRDefault="00C3797B" w:rsidP="00C3797B">
      <w:pPr>
        <w:spacing w:line="276" w:lineRule="auto"/>
        <w:jc w:val="both"/>
        <w:rPr>
          <w:rFonts w:ascii="Arial" w:hAnsi="Arial" w:cs="Arial"/>
        </w:rPr>
      </w:pPr>
      <w:r w:rsidRPr="00675AE5">
        <w:rPr>
          <w:rFonts w:ascii="Arial" w:hAnsi="Arial" w:cs="Arial"/>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rsidR="00C3797B" w:rsidRPr="00675AE5" w:rsidRDefault="00C3797B" w:rsidP="00C3797B">
      <w:pPr>
        <w:spacing w:line="276" w:lineRule="auto"/>
        <w:jc w:val="both"/>
        <w:rPr>
          <w:rFonts w:ascii="Arial" w:hAnsi="Arial" w:cs="Arial"/>
        </w:rPr>
      </w:pPr>
      <w:r w:rsidRPr="00675AE5">
        <w:rPr>
          <w:rFonts w:ascii="Arial" w:hAnsi="Arial" w:cs="Arial"/>
        </w:rPr>
        <w:t>i) O reajuste, ou a repactuação conforme seja o caso, deverá ser formulado durante a vigência do contrato e antes de eventual prorrogação ou encerramento contratual, sob pena de preclusão.</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SÉTIMA (DOS PRAZOS)</w:t>
      </w:r>
    </w:p>
    <w:p w:rsidR="00C3797B" w:rsidRPr="00675AE5" w:rsidRDefault="00C3797B" w:rsidP="00C3797B">
      <w:pPr>
        <w:jc w:val="both"/>
        <w:rPr>
          <w:rFonts w:ascii="Arial" w:hAnsi="Arial" w:cs="Arial"/>
        </w:rPr>
      </w:pPr>
      <w:r w:rsidRPr="00675AE5">
        <w:rPr>
          <w:rFonts w:ascii="Arial" w:hAnsi="Arial" w:cs="Arial"/>
          <w:b/>
          <w:bCs/>
        </w:rPr>
        <w:t>Art. 92, VII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O prazo de vigência do Contrato será de </w:t>
      </w:r>
      <w:r w:rsidR="00CC1B28">
        <w:rPr>
          <w:rFonts w:ascii="Arial" w:hAnsi="Arial" w:cs="Arial"/>
        </w:rPr>
        <w:t>______</w:t>
      </w:r>
      <w:r w:rsidRPr="00675AE5">
        <w:rPr>
          <w:rFonts w:ascii="Arial" w:hAnsi="Arial" w:cs="Arial"/>
        </w:rPr>
        <w:t xml:space="preserve"> (</w:t>
      </w:r>
      <w:r>
        <w:rPr>
          <w:rFonts w:ascii="Arial" w:hAnsi="Arial" w:cs="Arial"/>
        </w:rPr>
        <w:t>________________</w:t>
      </w:r>
      <w:r w:rsidRPr="00675AE5">
        <w:rPr>
          <w:rFonts w:ascii="Arial" w:hAnsi="Arial" w:cs="Arial"/>
        </w:rPr>
        <w:t xml:space="preserve">) </w:t>
      </w:r>
      <w:r>
        <w:rPr>
          <w:rFonts w:ascii="Arial" w:hAnsi="Arial" w:cs="Arial"/>
        </w:rPr>
        <w:t>meses,</w:t>
      </w:r>
      <w:r w:rsidRPr="00675AE5">
        <w:rPr>
          <w:rFonts w:ascii="Arial" w:hAnsi="Arial" w:cs="Arial"/>
        </w:rPr>
        <w:t xml:space="preserve"> contados a partir da data </w:t>
      </w:r>
      <w:r>
        <w:rPr>
          <w:rFonts w:ascii="Arial" w:hAnsi="Arial" w:cs="Arial"/>
        </w:rPr>
        <w:t>da Autorização de Início</w:t>
      </w:r>
      <w:r w:rsidRPr="00675AE5">
        <w:rPr>
          <w:rFonts w:ascii="Arial" w:hAnsi="Arial" w:cs="Arial"/>
          <w:color w:val="FF0000"/>
        </w:rPr>
        <w:t xml:space="preserve"> </w:t>
      </w:r>
      <w:r w:rsidRPr="00675AE5">
        <w:rPr>
          <w:rFonts w:ascii="Arial" w:hAnsi="Arial" w:cs="Arial"/>
        </w:rPr>
        <w:t xml:space="preserve">emitida pelo Ordenador de Despesas da Pasta responsável, com posterior publicação no Diário Oficial Eletrônico do Município de Rio Claro – RJ e no PNCP, conforme </w:t>
      </w:r>
      <w:r w:rsidRPr="00F845F3">
        <w:rPr>
          <w:rFonts w:ascii="Arial" w:hAnsi="Arial" w:cs="Arial"/>
        </w:rPr>
        <w:t>artigo 94, inciso I, da Lei Federal 14.133/21, conforme o caso.</w:t>
      </w:r>
    </w:p>
    <w:p w:rsidR="00C3797B" w:rsidRPr="00F845F3"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F845F3">
        <w:rPr>
          <w:rFonts w:ascii="Arial" w:hAnsi="Arial" w:cs="Arial"/>
          <w:b/>
          <w:bCs/>
          <w:color w:val="000000" w:themeColor="text1"/>
        </w:rPr>
        <w:t>Parágrafo único.</w:t>
      </w:r>
      <w:r w:rsidRPr="00F845F3">
        <w:rPr>
          <w:rFonts w:ascii="Arial" w:hAnsi="Arial" w:cs="Arial"/>
          <w:color w:val="000000" w:themeColor="text1"/>
        </w:rPr>
        <w:t xml:space="preserve"> </w:t>
      </w:r>
      <w:r w:rsidRPr="00F845F3">
        <w:rPr>
          <w:rFonts w:ascii="Arial" w:hAnsi="Arial" w:cs="Arial"/>
        </w:rPr>
        <w:t xml:space="preserve">O prazo contratual </w:t>
      </w:r>
      <w:r w:rsidRPr="00675AE5">
        <w:rPr>
          <w:rFonts w:ascii="Arial" w:hAnsi="Arial" w:cs="Arial"/>
        </w:rPr>
        <w:t>poderá ser prorrogado por períodos iguais e sucessivos, mantidas as demais condições desta contratação e assegurada a manutenção do seu equilíbrio econômico-financeiro, em conformidade com</w:t>
      </w:r>
      <w:r w:rsidR="000D55A6">
        <w:rPr>
          <w:rFonts w:ascii="Arial" w:hAnsi="Arial" w:cs="Arial"/>
        </w:rPr>
        <w:t xml:space="preserve"> os</w:t>
      </w:r>
      <w:r w:rsidRPr="00675AE5">
        <w:rPr>
          <w:rFonts w:ascii="Arial" w:hAnsi="Arial" w:cs="Arial"/>
        </w:rPr>
        <w:t xml:space="preserve"> </w:t>
      </w:r>
      <w:r w:rsidR="000D55A6" w:rsidRPr="00675AE5">
        <w:rPr>
          <w:rFonts w:ascii="Arial" w:hAnsi="Arial" w:cs="Arial"/>
        </w:rPr>
        <w:t xml:space="preserve">incisos LVIII e LIX </w:t>
      </w:r>
      <w:r w:rsidR="000D55A6">
        <w:rPr>
          <w:rFonts w:ascii="Arial" w:hAnsi="Arial" w:cs="Arial"/>
        </w:rPr>
        <w:t>d</w:t>
      </w:r>
      <w:r w:rsidRPr="00675AE5">
        <w:rPr>
          <w:rFonts w:ascii="Arial" w:hAnsi="Arial" w:cs="Arial"/>
        </w:rPr>
        <w:t>o art. 6º</w:t>
      </w:r>
      <w:r w:rsidR="000D55A6">
        <w:rPr>
          <w:rFonts w:ascii="Arial" w:hAnsi="Arial" w:cs="Arial"/>
        </w:rPr>
        <w:t xml:space="preserve"> e art. 107</w:t>
      </w:r>
      <w:r w:rsidRPr="00675AE5">
        <w:rPr>
          <w:rFonts w:ascii="Arial" w:hAnsi="Arial" w:cs="Arial"/>
        </w:rPr>
        <w:t>, da Lei Federal de Licitações e Contratos n.º 14.133/21.</w:t>
      </w:r>
    </w:p>
    <w:p w:rsidR="00C3797B" w:rsidRPr="00675AE5" w:rsidRDefault="00C3797B"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OITAVA (DA DOTAÇÃO ORÇAMENTÁRIA)</w:t>
      </w:r>
    </w:p>
    <w:p w:rsidR="00C3797B" w:rsidRPr="00675AE5" w:rsidRDefault="00C3797B" w:rsidP="00C3797B">
      <w:pPr>
        <w:jc w:val="both"/>
        <w:rPr>
          <w:rFonts w:ascii="Arial" w:hAnsi="Arial" w:cs="Arial"/>
        </w:rPr>
      </w:pPr>
      <w:r w:rsidRPr="00675AE5">
        <w:rPr>
          <w:rFonts w:ascii="Arial" w:hAnsi="Arial" w:cs="Arial"/>
          <w:b/>
          <w:bCs/>
        </w:rPr>
        <w:t>Art. 92, VIII da Lei Federal nº14.133/2021</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Os recursos necessários à realização do presente contrato correrão à conta da dotação orçamentária</w:t>
      </w:r>
      <w:r>
        <w:rPr>
          <w:rFonts w:ascii="Arial" w:hAnsi="Arial" w:cs="Arial"/>
        </w:rPr>
        <w:t xml:space="preserve"> nº </w:t>
      </w:r>
      <w:r w:rsidR="0057392C" w:rsidRPr="00A94FCE">
        <w:rPr>
          <w:rFonts w:ascii="Arial" w:eastAsia="Calibri" w:hAnsi="Arial" w:cs="Arial"/>
          <w:lang w:eastAsia="zh-CN"/>
        </w:rPr>
        <w:t>02.1602.10.</w:t>
      </w:r>
      <w:r w:rsidR="00B525CC">
        <w:rPr>
          <w:rFonts w:ascii="Arial" w:eastAsia="Calibri" w:hAnsi="Arial" w:cs="Arial"/>
          <w:lang w:eastAsia="zh-CN"/>
        </w:rPr>
        <w:t>302</w:t>
      </w:r>
      <w:r w:rsidR="0057392C" w:rsidRPr="00A94FCE">
        <w:rPr>
          <w:rFonts w:ascii="Arial" w:eastAsia="Calibri" w:hAnsi="Arial" w:cs="Arial"/>
          <w:lang w:eastAsia="zh-CN"/>
        </w:rPr>
        <w:t>.00</w:t>
      </w:r>
      <w:r w:rsidR="00B525CC">
        <w:rPr>
          <w:rFonts w:ascii="Arial" w:eastAsia="Calibri" w:hAnsi="Arial" w:cs="Arial"/>
          <w:lang w:eastAsia="zh-CN"/>
        </w:rPr>
        <w:t>62</w:t>
      </w:r>
      <w:r w:rsidR="0057392C" w:rsidRPr="00A94FCE">
        <w:rPr>
          <w:rFonts w:ascii="Arial" w:eastAsia="Calibri" w:hAnsi="Arial" w:cs="Arial"/>
          <w:lang w:eastAsia="zh-CN"/>
        </w:rPr>
        <w:t>.2.</w:t>
      </w:r>
      <w:r w:rsidR="0057392C">
        <w:rPr>
          <w:rFonts w:ascii="Arial" w:eastAsia="Calibri" w:hAnsi="Arial" w:cs="Arial"/>
          <w:lang w:eastAsia="zh-CN"/>
        </w:rPr>
        <w:t>1</w:t>
      </w:r>
      <w:r w:rsidR="00B525CC">
        <w:rPr>
          <w:rFonts w:ascii="Arial" w:eastAsia="Calibri" w:hAnsi="Arial" w:cs="Arial"/>
          <w:lang w:eastAsia="zh-CN"/>
        </w:rPr>
        <w:t>28</w:t>
      </w:r>
      <w:r w:rsidR="0057392C" w:rsidRPr="00A94FCE">
        <w:rPr>
          <w:rFonts w:ascii="Arial" w:eastAsia="Calibri" w:hAnsi="Arial" w:cs="Arial"/>
          <w:lang w:eastAsia="zh-CN"/>
        </w:rPr>
        <w:t>.3</w:t>
      </w:r>
      <w:r w:rsidR="0057392C">
        <w:rPr>
          <w:rFonts w:ascii="Arial" w:eastAsia="Calibri" w:hAnsi="Arial" w:cs="Arial"/>
          <w:lang w:eastAsia="zh-CN"/>
        </w:rPr>
        <w:t>3</w:t>
      </w:r>
      <w:r w:rsidR="0057392C" w:rsidRPr="00A94FCE">
        <w:rPr>
          <w:rFonts w:ascii="Arial" w:eastAsia="Calibri" w:hAnsi="Arial" w:cs="Arial"/>
          <w:lang w:eastAsia="zh-CN"/>
        </w:rPr>
        <w:t>90</w:t>
      </w:r>
      <w:r w:rsidR="0057392C">
        <w:rPr>
          <w:rFonts w:ascii="Arial" w:eastAsia="Calibri" w:hAnsi="Arial" w:cs="Arial"/>
          <w:lang w:eastAsia="zh-CN"/>
        </w:rPr>
        <w:t>39</w:t>
      </w:r>
      <w:r w:rsidR="00B525CC">
        <w:rPr>
          <w:rFonts w:ascii="Arial" w:eastAsia="Calibri" w:hAnsi="Arial" w:cs="Arial"/>
          <w:lang w:eastAsia="zh-CN"/>
        </w:rPr>
        <w:t>50</w:t>
      </w:r>
      <w:r w:rsidR="0057392C" w:rsidRPr="00A94FCE">
        <w:rPr>
          <w:rFonts w:ascii="Arial" w:eastAsia="Calibri" w:hAnsi="Arial" w:cs="Arial"/>
          <w:lang w:eastAsia="zh-CN"/>
        </w:rPr>
        <w:t>000.1</w:t>
      </w:r>
      <w:r w:rsidR="0057392C">
        <w:rPr>
          <w:rFonts w:ascii="Arial" w:eastAsia="Calibri" w:hAnsi="Arial" w:cs="Arial"/>
          <w:lang w:eastAsia="zh-CN"/>
        </w:rPr>
        <w:t>6</w:t>
      </w:r>
      <w:r w:rsidR="00B525CC">
        <w:rPr>
          <w:rFonts w:ascii="Arial" w:eastAsia="Calibri" w:hAnsi="Arial" w:cs="Arial"/>
          <w:lang w:eastAsia="zh-CN"/>
        </w:rPr>
        <w:t>35</w:t>
      </w:r>
      <w:r w:rsidR="0057392C" w:rsidRPr="00A94FCE">
        <w:rPr>
          <w:rFonts w:ascii="Arial" w:eastAsia="Calibri" w:hAnsi="Arial" w:cs="Arial"/>
          <w:lang w:eastAsia="zh-CN"/>
        </w:rPr>
        <w:t>0000</w:t>
      </w:r>
      <w:r w:rsidR="0057392C">
        <w:rPr>
          <w:rFonts w:ascii="Arial" w:eastAsia="Calibri" w:hAnsi="Arial" w:cs="Arial"/>
          <w:lang w:eastAsia="zh-CN"/>
        </w:rPr>
        <w:t>00 e outras</w:t>
      </w:r>
      <w:r>
        <w:rPr>
          <w:rFonts w:ascii="Arial" w:hAnsi="Arial" w:cs="Arial"/>
        </w:rPr>
        <w:t>, do Fundo Municipal de Saúde.</w:t>
      </w:r>
    </w:p>
    <w:p w:rsidR="00C3797B" w:rsidRPr="00F845F3"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F845F3">
        <w:rPr>
          <w:rFonts w:ascii="Arial" w:hAnsi="Arial" w:cs="Arial"/>
          <w:b/>
          <w:bCs/>
          <w:color w:val="000000" w:themeColor="text1"/>
        </w:rPr>
        <w:t>Parágrafo único.</w:t>
      </w:r>
      <w:r w:rsidRPr="00F845F3">
        <w:rPr>
          <w:rFonts w:ascii="Arial" w:hAnsi="Arial" w:cs="Arial"/>
          <w:color w:val="000000" w:themeColor="text1"/>
        </w:rPr>
        <w:t xml:space="preserve"> </w:t>
      </w:r>
      <w:r w:rsidRPr="00F845F3">
        <w:rPr>
          <w:rFonts w:ascii="Arial" w:hAnsi="Arial" w:cs="Arial"/>
        </w:rPr>
        <w:t>As despesas relativas aos exercícios subsequentes correrão por conta das dotações orçamentárias respectivas, devendo</w:t>
      </w:r>
      <w:r w:rsidRPr="00675AE5">
        <w:rPr>
          <w:rFonts w:ascii="Arial" w:hAnsi="Arial" w:cs="Arial"/>
        </w:rPr>
        <w:t xml:space="preserve"> ser empenhadas no início de cada exercício.</w:t>
      </w:r>
    </w:p>
    <w:p w:rsidR="00C3797B" w:rsidRPr="00675AE5" w:rsidRDefault="00C3797B"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NONA (DA MATRIZ DE RISCO)</w:t>
      </w:r>
    </w:p>
    <w:p w:rsidR="00C3797B" w:rsidRPr="00675AE5" w:rsidRDefault="00C3797B" w:rsidP="00C3797B">
      <w:pPr>
        <w:jc w:val="both"/>
        <w:rPr>
          <w:rFonts w:ascii="Arial" w:hAnsi="Arial" w:cs="Arial"/>
        </w:rPr>
      </w:pPr>
      <w:r w:rsidRPr="00675AE5">
        <w:rPr>
          <w:rFonts w:ascii="Arial" w:hAnsi="Arial" w:cs="Arial"/>
          <w:b/>
          <w:bCs/>
        </w:rPr>
        <w:t>Art. 92, IX da Lei Federal nº14.133/2021</w:t>
      </w:r>
    </w:p>
    <w:p w:rsidR="00C3797B" w:rsidRPr="00643E05" w:rsidRDefault="00C3797B" w:rsidP="00C3797B">
      <w:pPr>
        <w:tabs>
          <w:tab w:val="left" w:pos="2833"/>
        </w:tabs>
        <w:spacing w:line="276" w:lineRule="auto"/>
        <w:jc w:val="both"/>
        <w:rPr>
          <w:rFonts w:ascii="Arial" w:hAnsi="Arial" w:cs="Arial"/>
          <w:color w:val="000000" w:themeColor="text1"/>
        </w:rPr>
      </w:pPr>
    </w:p>
    <w:p w:rsidR="00C3797B" w:rsidRPr="00643E05" w:rsidRDefault="00C3797B" w:rsidP="00C3797B">
      <w:pPr>
        <w:spacing w:line="276" w:lineRule="auto"/>
        <w:jc w:val="both"/>
        <w:rPr>
          <w:rFonts w:ascii="Arial" w:hAnsi="Arial" w:cs="Arial"/>
          <w:color w:val="000000" w:themeColor="text1"/>
        </w:rPr>
      </w:pPr>
      <w:r w:rsidRPr="00643E05">
        <w:rPr>
          <w:rFonts w:ascii="Arial" w:hAnsi="Arial" w:cs="Arial"/>
          <w:color w:val="000000" w:themeColor="text1"/>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rsidR="00C3797B" w:rsidRPr="00643E05" w:rsidRDefault="00C3797B" w:rsidP="00C3797B">
      <w:pPr>
        <w:spacing w:line="276" w:lineRule="auto"/>
        <w:jc w:val="both"/>
        <w:rPr>
          <w:rFonts w:ascii="Arial" w:hAnsi="Arial" w:cs="Arial"/>
          <w:color w:val="000000" w:themeColor="text1"/>
        </w:rPr>
      </w:pPr>
    </w:p>
    <w:p w:rsidR="00C3797B" w:rsidRPr="00BD1DF8" w:rsidRDefault="00C3797B" w:rsidP="00C3797B">
      <w:pPr>
        <w:spacing w:line="276" w:lineRule="auto"/>
        <w:jc w:val="both"/>
        <w:rPr>
          <w:rFonts w:ascii="Arial" w:hAnsi="Arial" w:cs="Arial"/>
          <w:b/>
          <w:bCs/>
          <w:u w:val="single"/>
        </w:rPr>
      </w:pPr>
      <w:r w:rsidRPr="00BD1DF8">
        <w:rPr>
          <w:rFonts w:ascii="Arial" w:hAnsi="Arial" w:cs="Arial"/>
          <w:b/>
          <w:bCs/>
          <w:u w:val="single"/>
        </w:rPr>
        <w:t>CLÁUSULA DÉCIMA (SUBCONTRATAÇÃO)</w:t>
      </w:r>
    </w:p>
    <w:p w:rsidR="00C3797B" w:rsidRPr="00CB22A4" w:rsidRDefault="00C3797B" w:rsidP="00C3797B">
      <w:pPr>
        <w:spacing w:line="276" w:lineRule="auto"/>
        <w:jc w:val="both"/>
        <w:rPr>
          <w:rFonts w:ascii="Arial" w:hAnsi="Arial" w:cs="Arial"/>
          <w:color w:val="000000" w:themeColor="text1"/>
        </w:rPr>
      </w:pPr>
    </w:p>
    <w:p w:rsidR="00C3797B" w:rsidRPr="00CB22A4" w:rsidRDefault="00C3797B" w:rsidP="00C3797B">
      <w:pPr>
        <w:spacing w:line="276" w:lineRule="auto"/>
        <w:jc w:val="both"/>
        <w:rPr>
          <w:rFonts w:ascii="Arial" w:hAnsi="Arial" w:cs="Arial"/>
          <w:color w:val="000000" w:themeColor="text1"/>
        </w:rPr>
      </w:pPr>
      <w:r w:rsidRPr="00CB22A4">
        <w:rPr>
          <w:rFonts w:ascii="Arial" w:hAnsi="Arial" w:cs="Arial"/>
          <w:color w:val="000000" w:themeColor="text1"/>
        </w:rPr>
        <w:t>Fica vedada em qualquer hipótese a subcontratação total ou parcial do objeto licitado.</w:t>
      </w:r>
    </w:p>
    <w:p w:rsidR="00C3797B" w:rsidRPr="00CB22A4" w:rsidRDefault="00C3797B" w:rsidP="00C3797B">
      <w:pPr>
        <w:spacing w:line="276" w:lineRule="auto"/>
        <w:jc w:val="both"/>
        <w:rPr>
          <w:rFonts w:ascii="Arial" w:hAnsi="Arial" w:cs="Arial"/>
          <w:color w:val="000000" w:themeColor="text1"/>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PRIMEIRA (DA RESPONSABILIDADE EM COMUM AS PARTES)</w:t>
      </w:r>
    </w:p>
    <w:p w:rsidR="00C3797B" w:rsidRPr="00675AE5" w:rsidRDefault="00C3797B" w:rsidP="00C3797B">
      <w:pPr>
        <w:jc w:val="both"/>
        <w:rPr>
          <w:rFonts w:ascii="Arial" w:hAnsi="Arial" w:cs="Arial"/>
          <w:b/>
          <w:bCs/>
        </w:rPr>
      </w:pPr>
      <w:r w:rsidRPr="00675AE5">
        <w:rPr>
          <w:rFonts w:ascii="Arial" w:hAnsi="Arial" w:cs="Arial"/>
          <w:b/>
          <w:bCs/>
        </w:rPr>
        <w:t>Art. 92, XIV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A</w:t>
      </w:r>
      <w:r w:rsidRPr="00675AE5">
        <w:rPr>
          <w:rFonts w:ascii="Arial" w:hAnsi="Arial" w:cs="Arial"/>
          <w:b/>
          <w:bCs/>
        </w:rPr>
        <w:t xml:space="preserve"> CONTRATADA</w:t>
      </w:r>
      <w:r w:rsidRPr="00675AE5">
        <w:rPr>
          <w:rFonts w:ascii="Arial" w:hAnsi="Arial" w:cs="Arial"/>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A ausência da apresentação dos documentos mencionados no </w:t>
      </w:r>
      <w:r w:rsidRPr="006C4B52">
        <w:rPr>
          <w:rFonts w:ascii="Arial" w:hAnsi="Arial" w:cs="Arial"/>
          <w:b/>
          <w:bCs/>
        </w:rPr>
        <w:t>§ 1º</w:t>
      </w:r>
      <w:r w:rsidRPr="00675AE5">
        <w:rPr>
          <w:rFonts w:ascii="Arial" w:hAnsi="Arial" w:cs="Arial"/>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w:t>
      </w:r>
      <w:r w:rsidRPr="00675AE5">
        <w:rPr>
          <w:rFonts w:ascii="Arial" w:hAnsi="Arial" w:cs="Arial"/>
        </w:rPr>
        <w:t>Permanecendo a inadimplência total ou parcial o contrato será extinto em acordo ao art. 137, 138 e 139 da Lei Federal de Licitações e Contratos n.º 14.133,21.</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4</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SEGUNDA (DAS SANÇÕES ADMINISTRATIVAS E DEMAIS PENALIDADES)</w:t>
      </w:r>
    </w:p>
    <w:p w:rsidR="00C3797B" w:rsidRPr="00675AE5" w:rsidRDefault="00C3797B" w:rsidP="00C3797B">
      <w:pPr>
        <w:jc w:val="both"/>
        <w:rPr>
          <w:rFonts w:ascii="Arial" w:hAnsi="Arial" w:cs="Arial"/>
          <w:b/>
          <w:bCs/>
        </w:rPr>
      </w:pPr>
      <w:r w:rsidRPr="00675AE5">
        <w:rPr>
          <w:rFonts w:ascii="Arial" w:hAnsi="Arial" w:cs="Arial"/>
          <w:b/>
          <w:bCs/>
        </w:rPr>
        <w:t>Art. 92, XIV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rsidR="00C3797B" w:rsidRPr="00675AE5" w:rsidRDefault="00C3797B" w:rsidP="00C3797B">
      <w:pPr>
        <w:spacing w:line="276" w:lineRule="auto"/>
        <w:jc w:val="both"/>
        <w:rPr>
          <w:rFonts w:ascii="Arial" w:hAnsi="Arial" w:cs="Arial"/>
        </w:rPr>
      </w:pPr>
    </w:p>
    <w:p w:rsidR="00C3797B" w:rsidRPr="00675AE5" w:rsidRDefault="00C3797B" w:rsidP="00C3797B">
      <w:pPr>
        <w:pStyle w:val="PargrafodaLista"/>
        <w:numPr>
          <w:ilvl w:val="0"/>
          <w:numId w:val="5"/>
        </w:numPr>
        <w:suppressAutoHyphens/>
        <w:spacing w:after="0"/>
        <w:jc w:val="both"/>
        <w:rPr>
          <w:rFonts w:ascii="Arial" w:hAnsi="Arial" w:cs="Arial"/>
          <w:sz w:val="20"/>
        </w:rPr>
      </w:pPr>
      <w:r w:rsidRPr="00675AE5">
        <w:rPr>
          <w:rFonts w:ascii="Arial" w:hAnsi="Arial" w:cs="Arial"/>
          <w:sz w:val="20"/>
        </w:rPr>
        <w:t>Advertência;</w:t>
      </w:r>
    </w:p>
    <w:p w:rsidR="00C3797B" w:rsidRPr="00675AE5" w:rsidRDefault="00C3797B" w:rsidP="00C3797B">
      <w:pPr>
        <w:pStyle w:val="PargrafodaLista"/>
        <w:numPr>
          <w:ilvl w:val="0"/>
          <w:numId w:val="5"/>
        </w:numPr>
        <w:suppressAutoHyphens/>
        <w:spacing w:after="0"/>
        <w:jc w:val="both"/>
        <w:rPr>
          <w:rFonts w:ascii="Arial" w:hAnsi="Arial" w:cs="Arial"/>
          <w:sz w:val="20"/>
        </w:rPr>
      </w:pPr>
      <w:r w:rsidRPr="00675AE5">
        <w:rPr>
          <w:rFonts w:ascii="Arial" w:hAnsi="Arial" w:cs="Arial"/>
          <w:sz w:val="20"/>
        </w:rPr>
        <w:t>multa administrativa;</w:t>
      </w:r>
    </w:p>
    <w:p w:rsidR="00C3797B" w:rsidRPr="00675AE5" w:rsidRDefault="00C3797B" w:rsidP="00C3797B">
      <w:pPr>
        <w:pStyle w:val="PargrafodaLista"/>
        <w:numPr>
          <w:ilvl w:val="0"/>
          <w:numId w:val="5"/>
        </w:numPr>
        <w:suppressAutoHyphens/>
        <w:spacing w:after="0"/>
        <w:jc w:val="both"/>
        <w:rPr>
          <w:rFonts w:ascii="Arial" w:hAnsi="Arial" w:cs="Arial"/>
          <w:sz w:val="20"/>
        </w:rPr>
      </w:pPr>
      <w:r w:rsidRPr="00675AE5">
        <w:rPr>
          <w:rFonts w:ascii="Arial" w:hAnsi="Arial" w:cs="Arial"/>
          <w:sz w:val="20"/>
        </w:rPr>
        <w:t>impedimento de licitar e contratar com a Administração Pública;</w:t>
      </w:r>
    </w:p>
    <w:p w:rsidR="00C3797B" w:rsidRDefault="00C3797B" w:rsidP="00C3797B">
      <w:pPr>
        <w:pStyle w:val="PargrafodaLista"/>
        <w:numPr>
          <w:ilvl w:val="0"/>
          <w:numId w:val="5"/>
        </w:numPr>
        <w:suppressAutoHyphens/>
        <w:spacing w:after="0"/>
        <w:jc w:val="both"/>
        <w:rPr>
          <w:rFonts w:ascii="Arial" w:hAnsi="Arial" w:cs="Arial"/>
          <w:sz w:val="20"/>
        </w:rPr>
      </w:pPr>
      <w:r w:rsidRPr="00675AE5">
        <w:rPr>
          <w:rFonts w:ascii="Arial" w:hAnsi="Arial" w:cs="Arial"/>
          <w:sz w:val="20"/>
        </w:rPr>
        <w:t>declaração de inidoneidade para licitar ou contratar com a Administração Pública.</w:t>
      </w:r>
    </w:p>
    <w:p w:rsidR="00C3797B" w:rsidRPr="001A023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 xml:space="preserve">A sanção administrativa deve ser determinada de acordo com a natureza e a gravidade da infração </w:t>
      </w:r>
      <w:r w:rsidRPr="00675AE5">
        <w:rPr>
          <w:rFonts w:ascii="Arial" w:hAnsi="Arial" w:cs="Arial"/>
        </w:rPr>
        <w:lastRenderedPageBreak/>
        <w:t>cometida.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Quando a penalidade envolver prazo ou valor, a natureza e a gravidade da falta cometida também deverão ser consideradas para a sua fixação.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A imposição das penalidades é de competência exclusiva do órgão contratante, devendo ser aplicada pela autoridade competente com poderes para decidir na Administração Pública: </w:t>
      </w:r>
    </w:p>
    <w:p w:rsidR="00C3797B" w:rsidRPr="00675AE5" w:rsidRDefault="00C3797B" w:rsidP="00C3797B">
      <w:pPr>
        <w:spacing w:line="276" w:lineRule="auto"/>
        <w:jc w:val="both"/>
        <w:rPr>
          <w:rFonts w:ascii="Arial" w:hAnsi="Arial" w:cs="Arial"/>
        </w:rPr>
      </w:pPr>
    </w:p>
    <w:p w:rsidR="00C3797B" w:rsidRPr="00675AE5" w:rsidRDefault="00C3797B" w:rsidP="00C3797B">
      <w:pPr>
        <w:pStyle w:val="PargrafodaLista"/>
        <w:numPr>
          <w:ilvl w:val="0"/>
          <w:numId w:val="6"/>
        </w:numPr>
        <w:suppressAutoHyphens/>
        <w:spacing w:after="0"/>
        <w:jc w:val="both"/>
        <w:rPr>
          <w:rFonts w:ascii="Arial" w:hAnsi="Arial" w:cs="Arial"/>
          <w:sz w:val="20"/>
        </w:rPr>
      </w:pPr>
      <w:r w:rsidRPr="00675AE5">
        <w:rPr>
          <w:rFonts w:ascii="Arial" w:hAnsi="Arial" w:cs="Arial"/>
          <w:sz w:val="20"/>
        </w:rPr>
        <w:t xml:space="preserve">a advertência e a multa, previstas nas alíneas </w:t>
      </w:r>
      <w:r w:rsidR="00E834B1">
        <w:rPr>
          <w:rFonts w:ascii="Arial" w:hAnsi="Arial" w:cs="Arial"/>
          <w:sz w:val="20"/>
        </w:rPr>
        <w:t>“</w:t>
      </w:r>
      <w:r w:rsidRPr="00675AE5">
        <w:rPr>
          <w:rFonts w:ascii="Arial" w:hAnsi="Arial" w:cs="Arial"/>
          <w:sz w:val="20"/>
        </w:rPr>
        <w:t>a</w:t>
      </w:r>
      <w:r w:rsidR="00E834B1">
        <w:rPr>
          <w:rFonts w:ascii="Arial" w:hAnsi="Arial" w:cs="Arial"/>
          <w:sz w:val="20"/>
        </w:rPr>
        <w:t>”</w:t>
      </w:r>
      <w:r w:rsidRPr="00675AE5">
        <w:rPr>
          <w:rFonts w:ascii="Arial" w:hAnsi="Arial" w:cs="Arial"/>
          <w:sz w:val="20"/>
        </w:rPr>
        <w:t xml:space="preserve"> e </w:t>
      </w:r>
      <w:r w:rsidR="00E834B1">
        <w:rPr>
          <w:rFonts w:ascii="Arial" w:hAnsi="Arial" w:cs="Arial"/>
          <w:sz w:val="20"/>
        </w:rPr>
        <w:t>“</w:t>
      </w:r>
      <w:r w:rsidRPr="00675AE5">
        <w:rPr>
          <w:rFonts w:ascii="Arial" w:hAnsi="Arial" w:cs="Arial"/>
          <w:sz w:val="20"/>
        </w:rPr>
        <w:t>b</w:t>
      </w:r>
      <w:r w:rsidR="00E834B1">
        <w:rPr>
          <w:rFonts w:ascii="Arial" w:hAnsi="Arial" w:cs="Arial"/>
          <w:sz w:val="20"/>
        </w:rPr>
        <w:t>”</w:t>
      </w:r>
      <w:r w:rsidRPr="00675AE5">
        <w:rPr>
          <w:rFonts w:ascii="Arial" w:hAnsi="Arial" w:cs="Arial"/>
          <w:sz w:val="20"/>
        </w:rPr>
        <w:t>, do caput, serão impostas por autoridade competente com poderes para decidir na Administração Pública;</w:t>
      </w:r>
    </w:p>
    <w:p w:rsidR="00C3797B" w:rsidRPr="00675AE5" w:rsidRDefault="00C3797B" w:rsidP="00C3797B">
      <w:pPr>
        <w:pStyle w:val="PargrafodaLista"/>
        <w:numPr>
          <w:ilvl w:val="0"/>
          <w:numId w:val="6"/>
        </w:numPr>
        <w:suppressAutoHyphens/>
        <w:spacing w:after="0"/>
        <w:jc w:val="both"/>
        <w:rPr>
          <w:rFonts w:ascii="Arial" w:hAnsi="Arial" w:cs="Arial"/>
          <w:sz w:val="20"/>
        </w:rPr>
      </w:pPr>
      <w:r w:rsidRPr="00675AE5">
        <w:rPr>
          <w:rFonts w:ascii="Arial" w:hAnsi="Arial" w:cs="Arial"/>
          <w:sz w:val="20"/>
        </w:rPr>
        <w:t xml:space="preserve">a suspensão temporária da participação em licitação e impedimento de contratar com a Administração, prevista na alínea </w:t>
      </w:r>
      <w:r w:rsidR="00E834B1">
        <w:rPr>
          <w:rFonts w:ascii="Arial" w:hAnsi="Arial" w:cs="Arial"/>
          <w:sz w:val="20"/>
        </w:rPr>
        <w:t>“</w:t>
      </w:r>
      <w:r w:rsidRPr="00675AE5">
        <w:rPr>
          <w:rFonts w:ascii="Arial" w:hAnsi="Arial" w:cs="Arial"/>
          <w:sz w:val="20"/>
        </w:rPr>
        <w:t>c</w:t>
      </w:r>
      <w:r w:rsidR="00E834B1">
        <w:rPr>
          <w:rFonts w:ascii="Arial" w:hAnsi="Arial" w:cs="Arial"/>
          <w:sz w:val="20"/>
        </w:rPr>
        <w:t>”</w:t>
      </w:r>
      <w:r w:rsidRPr="00675AE5">
        <w:rPr>
          <w:rFonts w:ascii="Arial" w:hAnsi="Arial" w:cs="Arial"/>
          <w:sz w:val="20"/>
        </w:rPr>
        <w:t>, do caput, será imposta pelo Ordenador de Despesa; e</w:t>
      </w:r>
    </w:p>
    <w:p w:rsidR="00C3797B" w:rsidRDefault="00C3797B" w:rsidP="00C3797B">
      <w:pPr>
        <w:pStyle w:val="PargrafodaLista"/>
        <w:numPr>
          <w:ilvl w:val="0"/>
          <w:numId w:val="6"/>
        </w:numPr>
        <w:suppressAutoHyphens/>
        <w:spacing w:after="0"/>
        <w:jc w:val="both"/>
        <w:rPr>
          <w:rFonts w:ascii="Arial" w:hAnsi="Arial" w:cs="Arial"/>
          <w:sz w:val="20"/>
        </w:rPr>
      </w:pPr>
      <w:r w:rsidRPr="00675AE5">
        <w:rPr>
          <w:rFonts w:ascii="Arial" w:hAnsi="Arial" w:cs="Arial"/>
          <w:sz w:val="20"/>
        </w:rPr>
        <w:t xml:space="preserve">a aplicação da sanção prevista na alínea </w:t>
      </w:r>
      <w:r w:rsidR="00E834B1">
        <w:rPr>
          <w:rFonts w:ascii="Arial" w:hAnsi="Arial" w:cs="Arial"/>
          <w:sz w:val="20"/>
        </w:rPr>
        <w:t>“</w:t>
      </w:r>
      <w:r w:rsidRPr="00675AE5">
        <w:rPr>
          <w:rFonts w:ascii="Arial" w:hAnsi="Arial" w:cs="Arial"/>
          <w:sz w:val="20"/>
        </w:rPr>
        <w:t>d</w:t>
      </w:r>
      <w:r w:rsidR="00E834B1">
        <w:rPr>
          <w:rFonts w:ascii="Arial" w:hAnsi="Arial" w:cs="Arial"/>
          <w:sz w:val="20"/>
        </w:rPr>
        <w:t>”</w:t>
      </w:r>
      <w:r w:rsidRPr="00675AE5">
        <w:rPr>
          <w:rFonts w:ascii="Arial" w:hAnsi="Arial" w:cs="Arial"/>
          <w:sz w:val="20"/>
        </w:rPr>
        <w:t>, do caput, é de competência exclusiva do Exmo. Senhor Prefeito.</w:t>
      </w:r>
    </w:p>
    <w:p w:rsidR="00C3797B" w:rsidRPr="001A023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Pr>
          <w:rFonts w:ascii="Arial" w:hAnsi="Arial" w:cs="Arial"/>
          <w:b/>
          <w:bCs/>
        </w:rPr>
        <w:t>§ 4</w:t>
      </w:r>
      <w:r w:rsidRPr="006C4B52">
        <w:rPr>
          <w:rFonts w:ascii="Arial" w:hAnsi="Arial" w:cs="Arial"/>
          <w:b/>
          <w:bCs/>
        </w:rPr>
        <w:t>º.</w:t>
      </w:r>
      <w:r w:rsidRPr="006C4B52">
        <w:rPr>
          <w:rFonts w:ascii="Arial" w:hAnsi="Arial" w:cs="Arial"/>
        </w:rPr>
        <w:t xml:space="preserve"> </w:t>
      </w:r>
      <w:r w:rsidRPr="00675AE5">
        <w:rPr>
          <w:rFonts w:ascii="Arial" w:hAnsi="Arial" w:cs="Arial"/>
        </w:rPr>
        <w:t>A multa administrativa, prevista na alínea b, do caput:</w:t>
      </w:r>
    </w:p>
    <w:p w:rsidR="00C3797B" w:rsidRPr="00675AE5" w:rsidRDefault="00C3797B" w:rsidP="00C3797B">
      <w:pPr>
        <w:spacing w:line="276" w:lineRule="auto"/>
        <w:jc w:val="both"/>
        <w:rPr>
          <w:rFonts w:ascii="Arial" w:hAnsi="Arial" w:cs="Arial"/>
        </w:rPr>
      </w:pPr>
    </w:p>
    <w:p w:rsidR="00C3797B" w:rsidRPr="00675AE5" w:rsidRDefault="00C3797B" w:rsidP="00C3797B">
      <w:pPr>
        <w:pStyle w:val="PargrafodaLista"/>
        <w:numPr>
          <w:ilvl w:val="0"/>
          <w:numId w:val="7"/>
        </w:numPr>
        <w:suppressAutoHyphens/>
        <w:spacing w:after="0"/>
        <w:jc w:val="both"/>
        <w:rPr>
          <w:rFonts w:ascii="Arial" w:hAnsi="Arial" w:cs="Arial"/>
          <w:sz w:val="20"/>
        </w:rPr>
      </w:pPr>
      <w:r w:rsidRPr="00675AE5">
        <w:rPr>
          <w:rFonts w:ascii="Arial" w:hAnsi="Arial" w:cs="Arial"/>
          <w:sz w:val="20"/>
        </w:rPr>
        <w:t>multa que não excederá, em seu total, 30% (trinta por cento) do valor do contrato;</w:t>
      </w:r>
    </w:p>
    <w:p w:rsidR="00C3797B" w:rsidRPr="00675AE5" w:rsidRDefault="00C3797B" w:rsidP="00C3797B">
      <w:pPr>
        <w:pStyle w:val="PargrafodaLista"/>
        <w:numPr>
          <w:ilvl w:val="0"/>
          <w:numId w:val="7"/>
        </w:numPr>
        <w:suppressAutoHyphens/>
        <w:spacing w:after="0"/>
        <w:jc w:val="both"/>
        <w:rPr>
          <w:rFonts w:ascii="Arial" w:hAnsi="Arial" w:cs="Arial"/>
          <w:sz w:val="20"/>
        </w:rPr>
      </w:pPr>
      <w:r w:rsidRPr="00675AE5">
        <w:rPr>
          <w:rFonts w:ascii="Arial" w:hAnsi="Arial" w:cs="Arial"/>
          <w:sz w:val="20"/>
        </w:rPr>
        <w:t xml:space="preserve">poderá ser aplicada cumulativamente a qualquer outra; </w:t>
      </w:r>
    </w:p>
    <w:p w:rsidR="00C3797B" w:rsidRDefault="00C3797B" w:rsidP="00C3797B">
      <w:pPr>
        <w:pStyle w:val="PargrafodaLista"/>
        <w:numPr>
          <w:ilvl w:val="0"/>
          <w:numId w:val="7"/>
        </w:numPr>
        <w:suppressAutoHyphens/>
        <w:spacing w:after="0"/>
        <w:jc w:val="both"/>
        <w:rPr>
          <w:rFonts w:ascii="Arial" w:hAnsi="Arial" w:cs="Arial"/>
          <w:sz w:val="20"/>
        </w:rPr>
      </w:pPr>
      <w:r w:rsidRPr="00675AE5">
        <w:rPr>
          <w:rFonts w:ascii="Arial" w:hAnsi="Arial" w:cs="Arial"/>
          <w:sz w:val="20"/>
        </w:rPr>
        <w:t>não tem caráter compensatório e seu pagamento não exime a responsabilidade por perdas e danos das infrações cometidas.</w:t>
      </w:r>
    </w:p>
    <w:p w:rsidR="00C3797B" w:rsidRPr="002003FC"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5</w:t>
      </w:r>
      <w:r w:rsidRPr="006C4B52">
        <w:rPr>
          <w:rFonts w:ascii="Arial" w:hAnsi="Arial" w:cs="Arial"/>
          <w:b/>
          <w:bCs/>
        </w:rPr>
        <w:t>º.</w:t>
      </w:r>
      <w:r w:rsidRPr="006C4B52">
        <w:rPr>
          <w:rFonts w:ascii="Arial" w:hAnsi="Arial" w:cs="Arial"/>
        </w:rPr>
        <w:t xml:space="preserve"> </w:t>
      </w:r>
      <w:r w:rsidRPr="00675AE5">
        <w:rPr>
          <w:rFonts w:ascii="Arial" w:hAnsi="Arial" w:cs="Arial"/>
        </w:rPr>
        <w:t>o impedimento de contratar com a Administração Pública, prevista na alínea c, do caput:</w:t>
      </w:r>
    </w:p>
    <w:p w:rsidR="00C3797B" w:rsidRDefault="00C3797B" w:rsidP="00C3797B">
      <w:pPr>
        <w:spacing w:line="276" w:lineRule="auto"/>
        <w:jc w:val="both"/>
        <w:rPr>
          <w:rFonts w:ascii="Arial" w:hAnsi="Arial" w:cs="Arial"/>
        </w:rPr>
      </w:pPr>
    </w:p>
    <w:p w:rsidR="00C3797B" w:rsidRPr="002003FC" w:rsidRDefault="00C3797B" w:rsidP="00C3797B">
      <w:pPr>
        <w:pStyle w:val="PargrafodaLista"/>
        <w:numPr>
          <w:ilvl w:val="0"/>
          <w:numId w:val="13"/>
        </w:numPr>
        <w:suppressAutoHyphens/>
        <w:spacing w:after="0"/>
        <w:jc w:val="both"/>
        <w:rPr>
          <w:rFonts w:ascii="Arial" w:hAnsi="Arial" w:cs="Arial"/>
          <w:sz w:val="20"/>
        </w:rPr>
      </w:pPr>
      <w:r w:rsidRPr="002003FC">
        <w:rPr>
          <w:rFonts w:ascii="Arial" w:hAnsi="Arial" w:cs="Arial"/>
          <w:sz w:val="20"/>
        </w:rPr>
        <w:t>não poderá ser aplicada em prazo superior a 03 (três) anos;</w:t>
      </w:r>
    </w:p>
    <w:p w:rsidR="00C3797B" w:rsidRPr="002003FC" w:rsidRDefault="00C3797B" w:rsidP="00C3797B">
      <w:pPr>
        <w:pStyle w:val="PargrafodaLista"/>
        <w:numPr>
          <w:ilvl w:val="0"/>
          <w:numId w:val="13"/>
        </w:numPr>
        <w:suppressAutoHyphens/>
        <w:spacing w:after="0"/>
        <w:jc w:val="both"/>
        <w:rPr>
          <w:rFonts w:ascii="Arial" w:hAnsi="Arial" w:cs="Arial"/>
          <w:sz w:val="20"/>
        </w:rPr>
      </w:pPr>
      <w:r w:rsidRPr="002003FC">
        <w:rPr>
          <w:rFonts w:ascii="Arial" w:hAnsi="Arial" w:cs="Arial"/>
          <w:sz w:val="20"/>
        </w:rPr>
        <w:t>sem prejuízo de outras hipóteses, deverá ser aplicada quando o contratado faltoso, sancionado com multa, não realizar o depósito do respectivo valor, no prazo devido.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6</w:t>
      </w:r>
      <w:r w:rsidRPr="006C4B52">
        <w:rPr>
          <w:rFonts w:ascii="Arial" w:hAnsi="Arial" w:cs="Arial"/>
          <w:b/>
          <w:bCs/>
        </w:rPr>
        <w:t>º.</w:t>
      </w:r>
      <w:r w:rsidRPr="006C4B52">
        <w:rPr>
          <w:rFonts w:ascii="Arial" w:hAnsi="Arial" w:cs="Arial"/>
        </w:rPr>
        <w:t xml:space="preserve"> </w:t>
      </w:r>
      <w:r w:rsidRPr="00675AE5">
        <w:rPr>
          <w:rFonts w:ascii="Arial" w:hAnsi="Arial" w:cs="Arial"/>
        </w:rPr>
        <w:t>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7</w:t>
      </w:r>
      <w:r w:rsidRPr="006C4B52">
        <w:rPr>
          <w:rFonts w:ascii="Arial" w:hAnsi="Arial" w:cs="Arial"/>
          <w:b/>
          <w:bCs/>
        </w:rPr>
        <w:t>º.</w:t>
      </w:r>
      <w:r w:rsidRPr="006C4B52">
        <w:rPr>
          <w:rFonts w:ascii="Arial" w:hAnsi="Arial" w:cs="Arial"/>
        </w:rPr>
        <w:t xml:space="preserve"> </w:t>
      </w:r>
      <w:r w:rsidRPr="00675AE5">
        <w:rPr>
          <w:rFonts w:ascii="Arial" w:hAnsi="Arial" w:cs="Arial"/>
        </w:rPr>
        <w:t>é admitida a reabilitação do licitante ou contratado perante a própria autoridade que aplicou a penalidade, exigidos, cumulativamente:</w:t>
      </w:r>
    </w:p>
    <w:p w:rsidR="00C3797B" w:rsidRPr="00675AE5" w:rsidRDefault="00C3797B" w:rsidP="00C3797B">
      <w:pPr>
        <w:spacing w:line="276" w:lineRule="auto"/>
        <w:jc w:val="both"/>
        <w:rPr>
          <w:rFonts w:ascii="Arial" w:hAnsi="Arial" w:cs="Arial"/>
        </w:rPr>
      </w:pPr>
    </w:p>
    <w:p w:rsidR="00C3797B" w:rsidRPr="00675AE5"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reparação integral do dano causado à Administração Pública;</w:t>
      </w:r>
    </w:p>
    <w:p w:rsidR="00C3797B" w:rsidRPr="00675AE5"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pagamento da multa;</w:t>
      </w:r>
    </w:p>
    <w:p w:rsidR="00C3797B" w:rsidRPr="00675AE5"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 xml:space="preserve">transcurso do prazo mínimo de </w:t>
      </w:r>
      <w:r>
        <w:rPr>
          <w:rFonts w:ascii="Arial" w:hAnsi="Arial" w:cs="Arial"/>
          <w:sz w:val="20"/>
        </w:rPr>
        <w:t>0</w:t>
      </w:r>
      <w:r w:rsidRPr="00675AE5">
        <w:rPr>
          <w:rFonts w:ascii="Arial" w:hAnsi="Arial" w:cs="Arial"/>
          <w:sz w:val="20"/>
        </w:rPr>
        <w:t xml:space="preserve">1 (um) ano da aplicação da penalidade, no caso de impedimento de licitar e contratar, ou de </w:t>
      </w:r>
      <w:r>
        <w:rPr>
          <w:rFonts w:ascii="Arial" w:hAnsi="Arial" w:cs="Arial"/>
          <w:sz w:val="20"/>
        </w:rPr>
        <w:t>0</w:t>
      </w:r>
      <w:r w:rsidRPr="00675AE5">
        <w:rPr>
          <w:rFonts w:ascii="Arial" w:hAnsi="Arial" w:cs="Arial"/>
          <w:sz w:val="20"/>
        </w:rPr>
        <w:t>3 (três) anos da aplicação da penalidade, no caso de declaração de inidoneidade;</w:t>
      </w:r>
    </w:p>
    <w:p w:rsidR="00C3797B" w:rsidRPr="00675AE5"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cumprimento das condições de reabilitação definidas no ato punitivo;</w:t>
      </w:r>
    </w:p>
    <w:p w:rsidR="00C3797B"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análise jurídica prévia, com posicionamento conclusivo quanto ao cumprimento dos requisitos definidos neste artigo.</w:t>
      </w:r>
    </w:p>
    <w:p w:rsidR="00C3797B" w:rsidRPr="002003FC"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8</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w:t>
      </w:r>
      <w:r w:rsidRPr="00675AE5">
        <w:rPr>
          <w:rFonts w:ascii="Arial" w:hAnsi="Arial" w:cs="Arial"/>
        </w:rPr>
        <w:lastRenderedPageBreak/>
        <w:t>possibilidade de rescisão unilateral do contrato pelo CONTRATANTE ou da aplicação das sanções administrativas.</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9</w:t>
      </w:r>
      <w:r w:rsidRPr="006C4B52">
        <w:rPr>
          <w:rFonts w:ascii="Arial" w:hAnsi="Arial" w:cs="Arial"/>
          <w:b/>
          <w:bCs/>
        </w:rPr>
        <w:t>º.</w:t>
      </w:r>
      <w:r w:rsidRPr="006C4B52">
        <w:rPr>
          <w:rFonts w:ascii="Arial" w:hAnsi="Arial" w:cs="Arial"/>
        </w:rPr>
        <w:t xml:space="preserve"> </w:t>
      </w:r>
      <w:r>
        <w:rPr>
          <w:rFonts w:ascii="Arial" w:hAnsi="Arial" w:cs="Arial"/>
        </w:rPr>
        <w:t>A</w:t>
      </w:r>
      <w:r w:rsidRPr="00675AE5">
        <w:rPr>
          <w:rFonts w:ascii="Arial" w:hAnsi="Arial" w:cs="Arial"/>
        </w:rPr>
        <w:t xml:space="preserve"> aplicação da multa de mora não exclui a possibilidade</w:t>
      </w:r>
      <w:r>
        <w:rPr>
          <w:rFonts w:ascii="Arial" w:hAnsi="Arial" w:cs="Arial"/>
        </w:rPr>
        <w:t xml:space="preserve"> </w:t>
      </w:r>
      <w:r w:rsidRPr="00675AE5">
        <w:rPr>
          <w:rFonts w:ascii="Arial" w:hAnsi="Arial" w:cs="Arial"/>
        </w:rPr>
        <w:t>da</w:t>
      </w:r>
      <w:r>
        <w:rPr>
          <w:rFonts w:ascii="Arial" w:hAnsi="Arial" w:cs="Arial"/>
        </w:rPr>
        <w:t xml:space="preserve"> </w:t>
      </w:r>
      <w:r w:rsidRPr="00675AE5">
        <w:rPr>
          <w:rFonts w:ascii="Arial" w:hAnsi="Arial" w:cs="Arial"/>
        </w:rPr>
        <w:t>Administração promover a extinção unilateral da Ata de Registro de Preços, garantido o contraditório e a defesa prévia.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0</w:t>
      </w:r>
      <w:r w:rsidRPr="006C4B52">
        <w:rPr>
          <w:rFonts w:ascii="Arial" w:hAnsi="Arial" w:cs="Arial"/>
          <w:b/>
          <w:bCs/>
        </w:rPr>
        <w:t>.</w:t>
      </w:r>
      <w:r w:rsidRPr="006C4B52">
        <w:rPr>
          <w:rFonts w:ascii="Arial" w:hAnsi="Arial" w:cs="Arial"/>
        </w:rPr>
        <w:t xml:space="preserve"> </w:t>
      </w:r>
      <w:r w:rsidRPr="00675AE5">
        <w:rPr>
          <w:rFonts w:ascii="Arial" w:hAnsi="Arial" w:cs="Arial"/>
        </w:rPr>
        <w:t>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1</w:t>
      </w:r>
      <w:r w:rsidRPr="006C4B52">
        <w:rPr>
          <w:rFonts w:ascii="Arial" w:hAnsi="Arial" w:cs="Arial"/>
          <w:b/>
          <w:bCs/>
        </w:rPr>
        <w:t>.</w:t>
      </w:r>
      <w:r w:rsidRPr="006C4B52">
        <w:rPr>
          <w:rFonts w:ascii="Arial" w:hAnsi="Arial" w:cs="Arial"/>
        </w:rPr>
        <w:t xml:space="preserve"> </w:t>
      </w:r>
      <w:r w:rsidRPr="00675AE5">
        <w:rPr>
          <w:rFonts w:ascii="Arial" w:hAnsi="Arial" w:cs="Arial"/>
        </w:rPr>
        <w:t>Ao interessado (responsável pelas infrações) será garantido o contraditório e a defesa prévia.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2</w:t>
      </w:r>
      <w:r w:rsidRPr="006C4B52">
        <w:rPr>
          <w:rFonts w:ascii="Arial" w:hAnsi="Arial" w:cs="Arial"/>
          <w:b/>
          <w:bCs/>
        </w:rPr>
        <w:t>.</w:t>
      </w:r>
      <w:r w:rsidRPr="006C4B52">
        <w:rPr>
          <w:rFonts w:ascii="Arial" w:hAnsi="Arial" w:cs="Arial"/>
        </w:rPr>
        <w:t xml:space="preserve"> </w:t>
      </w:r>
      <w:r w:rsidRPr="00675AE5">
        <w:rPr>
          <w:rFonts w:ascii="Arial" w:hAnsi="Arial" w:cs="Arial"/>
        </w:rPr>
        <w:t>A intimação ao interessado (responsável pelas infrações) deverá indicar/conter o prazo e o local para a apresentação da defesa ao responsável pelas infrações.</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3</w:t>
      </w:r>
      <w:r w:rsidRPr="006C4B52">
        <w:rPr>
          <w:rFonts w:ascii="Arial" w:hAnsi="Arial" w:cs="Arial"/>
          <w:b/>
          <w:bCs/>
        </w:rPr>
        <w:t>.</w:t>
      </w:r>
      <w:r w:rsidRPr="006C4B52">
        <w:rPr>
          <w:rFonts w:ascii="Arial" w:hAnsi="Arial" w:cs="Arial"/>
        </w:rPr>
        <w:t xml:space="preserve"> </w:t>
      </w:r>
      <w:r w:rsidRPr="00675AE5">
        <w:rPr>
          <w:rFonts w:ascii="Arial" w:hAnsi="Arial" w:cs="Arial"/>
        </w:rPr>
        <w:t xml:space="preserve">A defesa prévia do interessado (responsável pelas infrações) será exercida no prazo de 07 (sete) dias úteis, no caso de aplicação das penalidades previstas nas alíneas a e b, do caput, e no prazo de 15 (quinze) dias úteis, no caso da alínea </w:t>
      </w:r>
      <w:r w:rsidR="00B5251C">
        <w:rPr>
          <w:rFonts w:ascii="Arial" w:hAnsi="Arial" w:cs="Arial"/>
        </w:rPr>
        <w:t>“</w:t>
      </w:r>
      <w:r w:rsidRPr="00675AE5">
        <w:rPr>
          <w:rFonts w:ascii="Arial" w:hAnsi="Arial" w:cs="Arial"/>
        </w:rPr>
        <w:t>c</w:t>
      </w:r>
      <w:r w:rsidR="00B5251C">
        <w:rPr>
          <w:rFonts w:ascii="Arial" w:hAnsi="Arial" w:cs="Arial"/>
        </w:rPr>
        <w:t>”</w:t>
      </w:r>
      <w:r w:rsidRPr="00675AE5">
        <w:rPr>
          <w:rFonts w:ascii="Arial" w:hAnsi="Arial" w:cs="Arial"/>
        </w:rPr>
        <w:t xml:space="preserve"> e </w:t>
      </w:r>
      <w:r w:rsidR="00B5251C">
        <w:rPr>
          <w:rFonts w:ascii="Arial" w:hAnsi="Arial" w:cs="Arial"/>
        </w:rPr>
        <w:t>“</w:t>
      </w:r>
      <w:r w:rsidRPr="00675AE5">
        <w:rPr>
          <w:rFonts w:ascii="Arial" w:hAnsi="Arial" w:cs="Arial"/>
        </w:rPr>
        <w:t>d</w:t>
      </w:r>
      <w:r w:rsidR="00B5251C">
        <w:rPr>
          <w:rFonts w:ascii="Arial" w:hAnsi="Arial" w:cs="Arial"/>
        </w:rPr>
        <w:t>”</w:t>
      </w:r>
      <w:r w:rsidRPr="00675AE5">
        <w:rPr>
          <w:rFonts w:ascii="Arial" w:hAnsi="Arial" w:cs="Arial"/>
        </w:rPr>
        <w:t xml:space="preserve"> contado da data de intimação, de forma escrita especificando as provas que pretenda produzir.</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4</w:t>
      </w:r>
      <w:r w:rsidRPr="006C4B52">
        <w:rPr>
          <w:rFonts w:ascii="Arial" w:hAnsi="Arial" w:cs="Arial"/>
          <w:b/>
          <w:bCs/>
        </w:rPr>
        <w:t>.</w:t>
      </w:r>
      <w:r w:rsidRPr="006C4B52">
        <w:rPr>
          <w:rFonts w:ascii="Arial" w:hAnsi="Arial" w:cs="Arial"/>
        </w:rPr>
        <w:t xml:space="preserve"> </w:t>
      </w:r>
      <w:r w:rsidRPr="00675AE5">
        <w:rPr>
          <w:rFonts w:ascii="Arial" w:hAnsi="Arial" w:cs="Arial"/>
        </w:rPr>
        <w:t>Será emitida decisão conclusiva sobre a aplicação ou não da sanção, pela autoridade competente, devendo ser apresentada a devida motivação, com a demonstração dos fatos e dos respectivos fundamentos jurídicos.</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5</w:t>
      </w:r>
      <w:r w:rsidRPr="006C4B52">
        <w:rPr>
          <w:rFonts w:ascii="Arial" w:hAnsi="Arial" w:cs="Arial"/>
          <w:b/>
          <w:bCs/>
        </w:rPr>
        <w:t>.</w:t>
      </w:r>
      <w:r w:rsidRPr="006C4B52">
        <w:rPr>
          <w:rFonts w:ascii="Arial" w:hAnsi="Arial" w:cs="Arial"/>
        </w:rPr>
        <w:t xml:space="preserve"> </w:t>
      </w:r>
      <w:r w:rsidRPr="00675AE5">
        <w:rPr>
          <w:rFonts w:ascii="Arial" w:hAnsi="Arial" w:cs="Arial"/>
        </w:rPr>
        <w:t>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TERCEIRA (DAS OBRIGAÇÕES)</w:t>
      </w:r>
    </w:p>
    <w:p w:rsidR="00C3797B" w:rsidRDefault="00C3797B" w:rsidP="00C3797B">
      <w:pPr>
        <w:jc w:val="both"/>
        <w:rPr>
          <w:rFonts w:ascii="Arial" w:hAnsi="Arial" w:cs="Arial"/>
          <w:b/>
          <w:bCs/>
        </w:rPr>
      </w:pPr>
      <w:r w:rsidRPr="00675AE5">
        <w:rPr>
          <w:rFonts w:ascii="Arial" w:hAnsi="Arial" w:cs="Arial"/>
          <w:b/>
          <w:bCs/>
        </w:rPr>
        <w:t>Art. 92, XVI da Lei Federal nº14.133/2021</w:t>
      </w:r>
    </w:p>
    <w:p w:rsidR="00C3797B" w:rsidRPr="00C73288" w:rsidRDefault="00C3797B" w:rsidP="00C3797B">
      <w:pPr>
        <w:jc w:val="both"/>
        <w:rPr>
          <w:rFonts w:ascii="Arial" w:hAnsi="Arial" w:cs="Arial"/>
          <w:bCs/>
        </w:rPr>
      </w:pPr>
    </w:p>
    <w:p w:rsidR="00C3797B" w:rsidRPr="00675AE5" w:rsidRDefault="00C3797B" w:rsidP="00C3797B">
      <w:pPr>
        <w:jc w:val="both"/>
        <w:rPr>
          <w:rFonts w:ascii="Arial" w:hAnsi="Arial" w:cs="Arial"/>
          <w:b/>
          <w:bCs/>
        </w:rPr>
      </w:pPr>
      <w:r w:rsidRPr="00675AE5">
        <w:rPr>
          <w:rFonts w:ascii="Arial" w:hAnsi="Arial" w:cs="Arial"/>
          <w:b/>
          <w:bCs/>
        </w:rPr>
        <w:t xml:space="preserve">I– </w:t>
      </w:r>
      <w:r w:rsidRPr="00675AE5">
        <w:rPr>
          <w:rFonts w:ascii="Arial" w:hAnsi="Arial" w:cs="Arial"/>
          <w:b/>
          <w:bCs/>
          <w:u w:val="single"/>
        </w:rPr>
        <w:t>DA CONTRATADA</w:t>
      </w:r>
      <w:r w:rsidRPr="00675AE5">
        <w:rPr>
          <w:rFonts w:ascii="Arial" w:hAnsi="Arial" w:cs="Arial"/>
          <w:b/>
          <w:bCs/>
        </w:rPr>
        <w:t xml:space="preserve">: </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entregar/executar o objeto, de acordo com o especificado no edital e seus anexos e neste instrumento contratual;</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entregar/executar o objeto do contrato sem qualquer ônus para o </w:t>
      </w:r>
      <w:r w:rsidRPr="00675AE5">
        <w:rPr>
          <w:rFonts w:ascii="Arial" w:hAnsi="Arial" w:cs="Arial"/>
          <w:b/>
          <w:bCs/>
          <w:sz w:val="20"/>
        </w:rPr>
        <w:t>CONTRATANTE</w:t>
      </w:r>
      <w:r w:rsidRPr="00675AE5">
        <w:rPr>
          <w:rFonts w:ascii="Arial" w:hAnsi="Arial" w:cs="Arial"/>
          <w:sz w:val="20"/>
        </w:rPr>
        <w:t>, estando incluído no valor do pagamento todas e quaisquer despesas, tais como tributos, frete e seguro;</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manter em estoque um mínimo de material necessário à execução do objeto do contrato;</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Comunicar o Fiscal do contrato por escrito e tão logo constatado problema ou a impossibilidade de execução qualquer obrigação contratual, para a adoção das providências cabíveis;</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reparar os vícios, defeitos ou incorreções verificadas e apontadas pela </w:t>
      </w:r>
      <w:r w:rsidRPr="00675AE5">
        <w:rPr>
          <w:rFonts w:ascii="Arial" w:hAnsi="Arial" w:cs="Arial"/>
          <w:b/>
          <w:bCs/>
          <w:sz w:val="20"/>
        </w:rPr>
        <w:t>CONTRATANTE</w:t>
      </w:r>
      <w:r w:rsidRPr="00675AE5">
        <w:rPr>
          <w:rFonts w:ascii="Arial" w:hAnsi="Arial" w:cs="Arial"/>
          <w:sz w:val="20"/>
        </w:rPr>
        <w:t xml:space="preserve"> no produto fornecido referente ao objeto do contrato, para que seja por substituído, reparado ou corrigido, no total ou em parte, às suas expensas;</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indenizar todo e qualquer dano e prejuízo pessoal ou material que possa advir, direta ou indiretamente, do exercício de suas atividades ou serem causados por seus prepostos à </w:t>
      </w:r>
      <w:r w:rsidRPr="00675AE5">
        <w:rPr>
          <w:rFonts w:ascii="Arial" w:hAnsi="Arial" w:cs="Arial"/>
          <w:b/>
          <w:bCs/>
          <w:sz w:val="20"/>
        </w:rPr>
        <w:t>CONTRATANTE</w:t>
      </w:r>
      <w:r w:rsidRPr="00675AE5">
        <w:rPr>
          <w:rFonts w:ascii="Arial" w:hAnsi="Arial" w:cs="Arial"/>
          <w:sz w:val="20"/>
        </w:rPr>
        <w:t xml:space="preserve"> ou terceiros;</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lastRenderedPageBreak/>
        <w:t xml:space="preserve">Comunicar, de imediato, à </w:t>
      </w:r>
      <w:r w:rsidRPr="00675AE5">
        <w:rPr>
          <w:rFonts w:ascii="Arial" w:hAnsi="Arial" w:cs="Arial"/>
          <w:b/>
          <w:bCs/>
          <w:sz w:val="20"/>
        </w:rPr>
        <w:t>CONTRATANTE</w:t>
      </w:r>
      <w:r w:rsidRPr="00675AE5">
        <w:rPr>
          <w:rFonts w:ascii="Arial" w:hAnsi="Arial" w:cs="Arial"/>
          <w:sz w:val="20"/>
        </w:rPr>
        <w:t>, qualquer alteração realizada em seu Contrato Social, que importe em modificação de representação, denominação social, endereço, liquidação, encerramento ou transformação de suas atividades durante a execução dos serviços</w:t>
      </w:r>
    </w:p>
    <w:p w:rsidR="00C3797B" w:rsidRPr="00E311EC"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se obriga a manter, durante toda a execução do contrato, em compatibilidade com as </w:t>
      </w:r>
      <w:r w:rsidRPr="00E311EC">
        <w:rPr>
          <w:rFonts w:ascii="Arial" w:hAnsi="Arial" w:cs="Arial"/>
          <w:sz w:val="20"/>
        </w:rPr>
        <w:t>obrigações por ele assumidas, todas as condições de habilitação e qualificação exigidas no edital e seus anexos referente a licitação do objeto em questão.</w:t>
      </w:r>
    </w:p>
    <w:p w:rsidR="00C3797B" w:rsidRPr="00E311EC" w:rsidRDefault="00C3797B" w:rsidP="00C3797B">
      <w:pPr>
        <w:pStyle w:val="PargrafodaLista"/>
        <w:numPr>
          <w:ilvl w:val="0"/>
          <w:numId w:val="4"/>
        </w:numPr>
        <w:suppressAutoHyphens/>
        <w:spacing w:after="0"/>
        <w:jc w:val="both"/>
        <w:rPr>
          <w:rFonts w:ascii="Arial" w:hAnsi="Arial" w:cs="Arial"/>
          <w:sz w:val="20"/>
        </w:rPr>
      </w:pPr>
      <w:r w:rsidRPr="00E311EC">
        <w:rPr>
          <w:rFonts w:ascii="Arial" w:hAnsi="Arial" w:cs="Arial"/>
          <w:b/>
          <w:sz w:val="20"/>
        </w:rPr>
        <w:t xml:space="preserve">A </w:t>
      </w:r>
      <w:r w:rsidRPr="00E311EC">
        <w:rPr>
          <w:rFonts w:ascii="Arial" w:hAnsi="Arial" w:cs="Arial"/>
          <w:b/>
          <w:bCs/>
          <w:sz w:val="20"/>
        </w:rPr>
        <w:t>CONTRATADA</w:t>
      </w:r>
      <w:r w:rsidRPr="00E311EC">
        <w:rPr>
          <w:rFonts w:ascii="Arial" w:hAnsi="Arial" w:cs="Arial"/>
          <w:b/>
          <w:sz w:val="20"/>
        </w:rPr>
        <w:t xml:space="preserve"> se obriga a cumprir todas as obrigações e responsabilidades contidas no TERMO DE REFERÊNCIA, que é parte integrante e inseparável do Edital de Pregão Presencial nº </w:t>
      </w:r>
      <w:r>
        <w:rPr>
          <w:rFonts w:ascii="Arial" w:hAnsi="Arial" w:cs="Arial"/>
          <w:b/>
          <w:sz w:val="20"/>
        </w:rPr>
        <w:t>______</w:t>
      </w:r>
      <w:r w:rsidRPr="00E311EC">
        <w:rPr>
          <w:rFonts w:ascii="Arial" w:hAnsi="Arial" w:cs="Arial"/>
          <w:b/>
          <w:sz w:val="20"/>
        </w:rPr>
        <w:t>/202</w:t>
      </w:r>
      <w:r>
        <w:rPr>
          <w:rFonts w:ascii="Arial" w:hAnsi="Arial" w:cs="Arial"/>
          <w:b/>
          <w:sz w:val="20"/>
        </w:rPr>
        <w:t>5</w:t>
      </w:r>
      <w:r w:rsidRPr="00E311EC">
        <w:rPr>
          <w:rFonts w:ascii="Arial" w:hAnsi="Arial" w:cs="Arial"/>
          <w:b/>
          <w:sz w:val="20"/>
        </w:rPr>
        <w:t>/FMS (ANEXO II), independentemente de transcrição.</w:t>
      </w:r>
    </w:p>
    <w:p w:rsidR="00C3797B" w:rsidRPr="00E311EC" w:rsidRDefault="00C3797B" w:rsidP="00C3797B">
      <w:pPr>
        <w:spacing w:line="276" w:lineRule="auto"/>
        <w:jc w:val="both"/>
        <w:rPr>
          <w:rFonts w:ascii="Arial" w:hAnsi="Arial" w:cs="Arial"/>
        </w:rPr>
      </w:pPr>
    </w:p>
    <w:p w:rsidR="00C3797B" w:rsidRPr="00E311EC" w:rsidRDefault="00C3797B" w:rsidP="00C3797B">
      <w:pPr>
        <w:jc w:val="both"/>
        <w:rPr>
          <w:rFonts w:ascii="Arial" w:hAnsi="Arial" w:cs="Arial"/>
          <w:b/>
          <w:bCs/>
        </w:rPr>
      </w:pPr>
      <w:r w:rsidRPr="00E311EC">
        <w:rPr>
          <w:rFonts w:ascii="Arial" w:hAnsi="Arial" w:cs="Arial"/>
          <w:b/>
          <w:bCs/>
        </w:rPr>
        <w:t xml:space="preserve">II– </w:t>
      </w:r>
      <w:r w:rsidRPr="00E311EC">
        <w:rPr>
          <w:rFonts w:ascii="Arial" w:hAnsi="Arial" w:cs="Arial"/>
          <w:b/>
          <w:bCs/>
          <w:u w:val="single"/>
        </w:rPr>
        <w:t>DA CONTRATANTE</w:t>
      </w:r>
      <w:r w:rsidRPr="00E311EC">
        <w:rPr>
          <w:rFonts w:ascii="Arial" w:hAnsi="Arial" w:cs="Arial"/>
          <w:b/>
          <w:bCs/>
        </w:rPr>
        <w:t xml:space="preserve">: </w:t>
      </w:r>
    </w:p>
    <w:p w:rsidR="00C3797B" w:rsidRPr="00E311EC" w:rsidRDefault="00C3797B" w:rsidP="00C3797B">
      <w:pPr>
        <w:pStyle w:val="PargrafodaLista"/>
        <w:numPr>
          <w:ilvl w:val="0"/>
          <w:numId w:val="9"/>
        </w:numPr>
        <w:suppressAutoHyphens/>
        <w:spacing w:after="0"/>
        <w:jc w:val="both"/>
        <w:rPr>
          <w:rFonts w:ascii="Arial" w:hAnsi="Arial" w:cs="Arial"/>
          <w:sz w:val="20"/>
        </w:rPr>
      </w:pPr>
      <w:r w:rsidRPr="00E311EC">
        <w:rPr>
          <w:rFonts w:ascii="Arial" w:hAnsi="Arial" w:cs="Arial"/>
          <w:sz w:val="20"/>
        </w:rPr>
        <w:t xml:space="preserve">Efetuar os pagamentos devidos à </w:t>
      </w:r>
      <w:r w:rsidRPr="00E311EC">
        <w:rPr>
          <w:rFonts w:ascii="Arial" w:hAnsi="Arial" w:cs="Arial"/>
          <w:b/>
          <w:bCs/>
          <w:sz w:val="20"/>
        </w:rPr>
        <w:t>CONTRATADA</w:t>
      </w:r>
      <w:r w:rsidRPr="00E311EC">
        <w:rPr>
          <w:rFonts w:ascii="Arial" w:hAnsi="Arial" w:cs="Arial"/>
          <w:sz w:val="20"/>
        </w:rPr>
        <w:t>, nas condições estabelecidas neste contrato;</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E311EC">
        <w:rPr>
          <w:rFonts w:ascii="Arial" w:hAnsi="Arial" w:cs="Arial"/>
          <w:sz w:val="20"/>
        </w:rPr>
        <w:t xml:space="preserve">Fornecer à </w:t>
      </w:r>
      <w:r w:rsidRPr="00E311EC">
        <w:rPr>
          <w:rFonts w:ascii="Arial" w:hAnsi="Arial" w:cs="Arial"/>
          <w:b/>
          <w:bCs/>
          <w:sz w:val="20"/>
        </w:rPr>
        <w:t>CONTRATADA,</w:t>
      </w:r>
      <w:r w:rsidRPr="00E311EC">
        <w:rPr>
          <w:rFonts w:ascii="Arial" w:hAnsi="Arial" w:cs="Arial"/>
          <w:sz w:val="20"/>
        </w:rPr>
        <w:t xml:space="preserve"> documentos, informações e demais elementos que possuir e pertinentes ao presente contrato</w:t>
      </w:r>
      <w:r w:rsidRPr="00675AE5">
        <w:rPr>
          <w:rFonts w:ascii="Arial" w:hAnsi="Arial" w:cs="Arial"/>
          <w:sz w:val="20"/>
        </w:rPr>
        <w:t>;</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Exercer a fiscalização do contrato;</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Receber provisória e definitivamente o objeto do presente contrato.</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Exigir o cumprimento de todas as obrigações assumidas pelo Contratado, de acordo com o contrato e seus anexos;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Receber o objeto no prazo e condições estabelecidas no Termo de Referência;</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Notificar o Contratado, por escrito, sobre vícios, defeitos ou incorreções verificadas no objeto fornecido, para que seja por ele substituído, reparado ou corrigido, no total ou em parte, às suas expensas;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Acompanhar e fiscalizar a execução do contrato e o cumprimento das obrigações pelo Contratado;</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 xml:space="preserve">Aplicar ao Contratado as sanções previstas na lei e avençadas neste Contrato; </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 xml:space="preserve">A Administração terá o prazo de 30 (trinta) dias corridos, a contar da data do protocolo do requerimento para decidir, admitida a prorrogação motivada, por igual período; </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Responder eventuais pedidos de reestabelecimento do equilíbrio econômico-financeiro feitos pelo contratado no prazo máximo de 30 (trinta) dias corridos;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Notificar os emitentes das garantias quanto ao início de processo administrativo para apuração de descumprimento de cláusulas contratuais (§4º, do art. 137, da Lei nº 14.133, de 2021);</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rsidR="00C3797B" w:rsidRPr="00502398"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A CONTRATANTE não deverá praticar atos de ingerência na administração do contratado, tais como (art. 48 da Lei n.º 14.133/2021);</w:t>
      </w:r>
    </w:p>
    <w:p w:rsidR="00C3797B" w:rsidRPr="00502398" w:rsidRDefault="00C3797B" w:rsidP="00C3797B">
      <w:pPr>
        <w:pStyle w:val="PargrafodaLista"/>
        <w:numPr>
          <w:ilvl w:val="0"/>
          <w:numId w:val="9"/>
        </w:numPr>
        <w:suppressAutoHyphens/>
        <w:spacing w:after="0"/>
        <w:jc w:val="both"/>
        <w:rPr>
          <w:rFonts w:ascii="Arial" w:hAnsi="Arial" w:cs="Arial"/>
          <w:sz w:val="20"/>
        </w:rPr>
      </w:pPr>
      <w:r w:rsidRPr="00502398">
        <w:rPr>
          <w:rFonts w:ascii="Arial" w:hAnsi="Arial" w:cs="Arial"/>
          <w:sz w:val="20"/>
        </w:rPr>
        <w:t>Comunicar o Contratado na hipótese de posterior alteração do projeto pelo Contratante, no caso do art. 93, §2º, da Lei nº 14.133, de 2021.</w:t>
      </w:r>
    </w:p>
    <w:p w:rsidR="00C3797B" w:rsidRPr="00502398" w:rsidRDefault="00C3797B" w:rsidP="00C3797B">
      <w:pPr>
        <w:pStyle w:val="PargrafodaLista"/>
        <w:numPr>
          <w:ilvl w:val="0"/>
          <w:numId w:val="9"/>
        </w:numPr>
        <w:suppressAutoHyphens/>
        <w:spacing w:after="0"/>
        <w:jc w:val="both"/>
        <w:rPr>
          <w:rFonts w:ascii="Arial" w:hAnsi="Arial" w:cs="Arial"/>
          <w:sz w:val="20"/>
        </w:rPr>
      </w:pPr>
      <w:r w:rsidRPr="00502398">
        <w:rPr>
          <w:rFonts w:ascii="Arial" w:hAnsi="Arial" w:cs="Arial"/>
          <w:color w:val="000000"/>
          <w:sz w:val="20"/>
        </w:rPr>
        <w:t>Demais obrigações constantes</w:t>
      </w:r>
      <w:r w:rsidRPr="00502398">
        <w:rPr>
          <w:rFonts w:ascii="Arial" w:hAnsi="Arial" w:cs="Arial"/>
          <w:b/>
          <w:color w:val="000000"/>
          <w:sz w:val="20"/>
        </w:rPr>
        <w:t xml:space="preserve"> </w:t>
      </w:r>
      <w:r w:rsidRPr="00502398">
        <w:rPr>
          <w:rFonts w:ascii="Arial" w:hAnsi="Arial" w:cs="Arial"/>
          <w:b/>
          <w:sz w:val="20"/>
        </w:rPr>
        <w:t>no TERMO DE REFERÊNCIA</w:t>
      </w:r>
      <w:r w:rsidRPr="00502398">
        <w:rPr>
          <w:rFonts w:ascii="Arial" w:hAnsi="Arial" w:cs="Arial"/>
          <w:sz w:val="20"/>
        </w:rPr>
        <w:t xml:space="preserve">, que é parte integrante e inseparável do Edital de </w:t>
      </w:r>
      <w:r w:rsidRPr="00502398">
        <w:rPr>
          <w:rFonts w:ascii="Arial" w:hAnsi="Arial" w:cs="Arial"/>
          <w:b/>
          <w:sz w:val="20"/>
        </w:rPr>
        <w:t xml:space="preserve">Pregão Presencial nº </w:t>
      </w:r>
      <w:r>
        <w:rPr>
          <w:rFonts w:ascii="Arial" w:hAnsi="Arial" w:cs="Arial"/>
          <w:b/>
          <w:sz w:val="20"/>
        </w:rPr>
        <w:t>______</w:t>
      </w:r>
      <w:r w:rsidRPr="00502398">
        <w:rPr>
          <w:rFonts w:ascii="Arial" w:hAnsi="Arial" w:cs="Arial"/>
          <w:b/>
          <w:sz w:val="20"/>
        </w:rPr>
        <w:t>/202</w:t>
      </w:r>
      <w:r>
        <w:rPr>
          <w:rFonts w:ascii="Arial" w:hAnsi="Arial" w:cs="Arial"/>
          <w:b/>
          <w:sz w:val="20"/>
        </w:rPr>
        <w:t>5</w:t>
      </w:r>
      <w:r w:rsidRPr="00502398">
        <w:rPr>
          <w:rFonts w:ascii="Arial" w:hAnsi="Arial" w:cs="Arial"/>
          <w:b/>
          <w:sz w:val="20"/>
        </w:rPr>
        <w:t>/FMS (ANEXO II)</w:t>
      </w:r>
      <w:r w:rsidRPr="00502398">
        <w:rPr>
          <w:rFonts w:ascii="Arial" w:hAnsi="Arial" w:cs="Arial"/>
          <w:sz w:val="20"/>
        </w:rPr>
        <w:t xml:space="preserve">, independentemente de </w:t>
      </w:r>
      <w:r w:rsidRPr="00502398">
        <w:rPr>
          <w:rFonts w:ascii="Arial" w:hAnsi="Arial" w:cs="Arial"/>
          <w:sz w:val="20"/>
        </w:rPr>
        <w:lastRenderedPageBreak/>
        <w:t>transcrição.</w:t>
      </w:r>
    </w:p>
    <w:p w:rsidR="00C3797B" w:rsidRPr="00502398" w:rsidRDefault="00C3797B" w:rsidP="00C3797B">
      <w:pPr>
        <w:spacing w:line="276" w:lineRule="auto"/>
        <w:jc w:val="both"/>
        <w:rPr>
          <w:rFonts w:ascii="Arial" w:hAnsi="Arial" w:cs="Arial"/>
        </w:rPr>
      </w:pPr>
    </w:p>
    <w:p w:rsidR="00C3797B" w:rsidRPr="00502398" w:rsidRDefault="00C3797B" w:rsidP="00C3797B">
      <w:pPr>
        <w:spacing w:line="276" w:lineRule="auto"/>
        <w:jc w:val="both"/>
        <w:rPr>
          <w:rFonts w:ascii="Arial" w:hAnsi="Arial" w:cs="Arial"/>
          <w:b/>
          <w:bCs/>
          <w:u w:val="single"/>
        </w:rPr>
      </w:pPr>
      <w:r w:rsidRPr="00502398">
        <w:rPr>
          <w:rFonts w:ascii="Arial" w:hAnsi="Arial" w:cs="Arial"/>
          <w:b/>
          <w:bCs/>
          <w:u w:val="single"/>
        </w:rPr>
        <w:t>CLÁUSULA DÉCIMA QUARTA (DA FISCALIZAÇÃO NO TOCANTE A EXECUÇÃO DO CONTRATO)</w:t>
      </w:r>
    </w:p>
    <w:p w:rsidR="00C3797B" w:rsidRPr="00502398"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502398">
        <w:rPr>
          <w:rFonts w:ascii="Arial" w:hAnsi="Arial" w:cs="Arial"/>
        </w:rPr>
        <w:t xml:space="preserve">O </w:t>
      </w:r>
      <w:r w:rsidRPr="00502398">
        <w:rPr>
          <w:rFonts w:ascii="Arial" w:hAnsi="Arial" w:cs="Arial"/>
          <w:b/>
          <w:bCs/>
        </w:rPr>
        <w:t>MUNICÍPIO DE RIO CLARO-RJ</w:t>
      </w:r>
      <w:r w:rsidRPr="00502398">
        <w:rPr>
          <w:rFonts w:ascii="Arial" w:hAnsi="Arial" w:cs="Arial"/>
        </w:rPr>
        <w:t>, exercerá ampla, irrestrita e p</w:t>
      </w:r>
      <w:r w:rsidRPr="00675AE5">
        <w:rPr>
          <w:rFonts w:ascii="Arial" w:hAnsi="Arial" w:cs="Arial"/>
        </w:rPr>
        <w:t xml:space="preserve">ermanente fiscalização de todas as fases de execução das obrigações e do desempenho da </w:t>
      </w:r>
      <w:r w:rsidRPr="00675AE5">
        <w:rPr>
          <w:rFonts w:ascii="Arial" w:hAnsi="Arial" w:cs="Arial"/>
          <w:b/>
          <w:bCs/>
        </w:rPr>
        <w:t>CONTRATADA</w:t>
      </w:r>
      <w:r w:rsidRPr="00675AE5">
        <w:rPr>
          <w:rFonts w:ascii="Arial" w:hAnsi="Arial" w:cs="Arial"/>
        </w:rPr>
        <w:t>, sem prejuízo do dever desta de fiscalizar seus empregados ou subordinados, em conformidade ao disposto no art. 117 e seus parágrafos, art. 118, com observações ao art. 7º, da Lei Federal de Licitações e Contratos n.º 14.133/21.</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 xml:space="preserve">A </w:t>
      </w:r>
      <w:r w:rsidRPr="00675AE5">
        <w:rPr>
          <w:rFonts w:ascii="Arial" w:hAnsi="Arial" w:cs="Arial"/>
          <w:b/>
          <w:bCs/>
        </w:rPr>
        <w:t>CONTRATADA</w:t>
      </w:r>
      <w:r w:rsidRPr="00675AE5">
        <w:rPr>
          <w:rFonts w:ascii="Arial" w:hAnsi="Arial" w:cs="Arial"/>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rsidR="00C3797B" w:rsidRPr="00675AE5" w:rsidRDefault="00C3797B" w:rsidP="00C3797B">
      <w:pPr>
        <w:spacing w:line="276" w:lineRule="auto"/>
        <w:jc w:val="both"/>
        <w:rPr>
          <w:rFonts w:ascii="Arial" w:hAnsi="Arial" w:cs="Arial"/>
        </w:rPr>
      </w:pPr>
    </w:p>
    <w:p w:rsidR="00C3797B" w:rsidRPr="00967A31"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A instituição e a atuação da fiscalização não excluem ou atenuam a responsabilidade da </w:t>
      </w:r>
      <w:r w:rsidRPr="00967A31">
        <w:rPr>
          <w:rFonts w:ascii="Arial" w:hAnsi="Arial" w:cs="Arial"/>
          <w:b/>
          <w:bCs/>
        </w:rPr>
        <w:t>CONTRATADA</w:t>
      </w:r>
      <w:r w:rsidRPr="00967A31">
        <w:rPr>
          <w:rFonts w:ascii="Arial" w:hAnsi="Arial" w:cs="Arial"/>
        </w:rPr>
        <w:t>, nem a exime de manter fiscalização própria.</w:t>
      </w:r>
    </w:p>
    <w:p w:rsidR="00C3797B" w:rsidRPr="00967A31" w:rsidRDefault="00C3797B" w:rsidP="00C3797B">
      <w:pPr>
        <w:spacing w:line="276" w:lineRule="auto"/>
        <w:jc w:val="both"/>
        <w:rPr>
          <w:rFonts w:ascii="Arial" w:hAnsi="Arial" w:cs="Arial"/>
        </w:rPr>
      </w:pPr>
    </w:p>
    <w:p w:rsidR="00C3797B" w:rsidRPr="00967A31" w:rsidRDefault="00C3797B" w:rsidP="00C3797B">
      <w:pPr>
        <w:spacing w:line="276" w:lineRule="auto"/>
        <w:jc w:val="both"/>
        <w:rPr>
          <w:rFonts w:ascii="Arial" w:hAnsi="Arial" w:cs="Arial"/>
        </w:rPr>
      </w:pPr>
      <w:r w:rsidRPr="00967A31">
        <w:rPr>
          <w:rFonts w:ascii="Arial" w:hAnsi="Arial" w:cs="Arial"/>
          <w:b/>
          <w:bCs/>
        </w:rPr>
        <w:t>§ 3º.</w:t>
      </w:r>
      <w:r w:rsidRPr="00967A31">
        <w:rPr>
          <w:rFonts w:ascii="Arial" w:hAnsi="Arial" w:cs="Arial"/>
        </w:rPr>
        <w:t xml:space="preserve"> A fiscalização quanto a execução do presente contrato ficará a cargo da Secretaria Municipal de Saúde / Fundo Municipal de Saúde, por meio d</w:t>
      </w:r>
      <w:r>
        <w:rPr>
          <w:rFonts w:ascii="Arial" w:hAnsi="Arial" w:cs="Arial"/>
        </w:rPr>
        <w:t>a</w:t>
      </w:r>
      <w:r w:rsidRPr="00967A31">
        <w:rPr>
          <w:rFonts w:ascii="Arial" w:hAnsi="Arial" w:cs="Arial"/>
        </w:rPr>
        <w:t xml:space="preserve"> servido</w:t>
      </w:r>
      <w:r>
        <w:rPr>
          <w:rFonts w:ascii="Arial" w:hAnsi="Arial" w:cs="Arial"/>
        </w:rPr>
        <w:t>ra</w:t>
      </w:r>
      <w:r w:rsidRPr="00967A31">
        <w:rPr>
          <w:rFonts w:ascii="Arial" w:hAnsi="Arial" w:cs="Arial"/>
        </w:rPr>
        <w:t xml:space="preserve"> </w:t>
      </w:r>
      <w:r>
        <w:rPr>
          <w:rFonts w:ascii="Arial" w:hAnsi="Arial" w:cs="Arial"/>
          <w:b/>
        </w:rPr>
        <w:t>Fernanda Gonçalves Mattos</w:t>
      </w:r>
      <w:r w:rsidRPr="00967A31">
        <w:rPr>
          <w:rFonts w:ascii="Arial" w:hAnsi="Arial" w:cs="Arial"/>
          <w:b/>
        </w:rPr>
        <w:t xml:space="preserve">, </w:t>
      </w:r>
      <w:r w:rsidRPr="00967A31">
        <w:rPr>
          <w:rFonts w:ascii="Arial" w:hAnsi="Arial" w:cs="Arial"/>
        </w:rPr>
        <w:t>que deverá proceder respectivamente a verificação dentre outros fatores:</w:t>
      </w:r>
    </w:p>
    <w:p w:rsidR="00C3797B" w:rsidRPr="00967A31" w:rsidRDefault="00C3797B" w:rsidP="00C3797B">
      <w:pPr>
        <w:pStyle w:val="PargrafodaLista"/>
        <w:numPr>
          <w:ilvl w:val="0"/>
          <w:numId w:val="10"/>
        </w:numPr>
        <w:suppressAutoHyphens/>
        <w:spacing w:after="0"/>
        <w:jc w:val="both"/>
        <w:rPr>
          <w:rFonts w:ascii="Arial" w:hAnsi="Arial" w:cs="Arial"/>
          <w:sz w:val="20"/>
        </w:rPr>
      </w:pPr>
      <w:r w:rsidRPr="00967A31">
        <w:rPr>
          <w:rFonts w:ascii="Arial" w:hAnsi="Arial" w:cs="Arial"/>
          <w:sz w:val="20"/>
        </w:rPr>
        <w:t>O fiscal ou comissão nomeada para fiscalizar e execução do contrato de acordo com suas avenças, no que exceder à sua competência, comunicará o fato à autoridade superior, em até 03 (três) dias úteis, para ratificação;</w:t>
      </w:r>
    </w:p>
    <w:p w:rsidR="00C3797B" w:rsidRPr="00675AE5" w:rsidRDefault="00C3797B" w:rsidP="00C3797B">
      <w:pPr>
        <w:pStyle w:val="PargrafodaLista"/>
        <w:numPr>
          <w:ilvl w:val="0"/>
          <w:numId w:val="10"/>
        </w:numPr>
        <w:suppressAutoHyphens/>
        <w:spacing w:after="0"/>
        <w:jc w:val="both"/>
        <w:rPr>
          <w:rFonts w:ascii="Arial" w:hAnsi="Arial" w:cs="Arial"/>
          <w:sz w:val="20"/>
        </w:rPr>
      </w:pPr>
      <w:r w:rsidRPr="00675AE5">
        <w:rPr>
          <w:rFonts w:ascii="Arial" w:hAnsi="Arial" w:cs="Arial"/>
          <w:sz w:val="20"/>
        </w:rPr>
        <w:t>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rsidR="00C3797B" w:rsidRPr="00675AE5" w:rsidRDefault="00C3797B" w:rsidP="00C3797B">
      <w:pPr>
        <w:pStyle w:val="PargrafodaLista"/>
        <w:numPr>
          <w:ilvl w:val="0"/>
          <w:numId w:val="10"/>
        </w:numPr>
        <w:suppressAutoHyphens/>
        <w:spacing w:after="0"/>
        <w:jc w:val="both"/>
        <w:rPr>
          <w:rFonts w:ascii="Arial" w:hAnsi="Arial" w:cs="Arial"/>
          <w:sz w:val="20"/>
        </w:rPr>
      </w:pPr>
      <w:r w:rsidRPr="00675AE5">
        <w:rPr>
          <w:rFonts w:ascii="Arial" w:hAnsi="Arial" w:cs="Arial"/>
          <w:sz w:val="20"/>
        </w:rPr>
        <w:t>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rsidR="00C3797B" w:rsidRPr="00675AE5" w:rsidRDefault="00C3797B" w:rsidP="00C3797B">
      <w:pPr>
        <w:pStyle w:val="PargrafodaLista"/>
        <w:numPr>
          <w:ilvl w:val="0"/>
          <w:numId w:val="10"/>
        </w:numPr>
        <w:suppressAutoHyphens/>
        <w:spacing w:after="0"/>
        <w:jc w:val="both"/>
        <w:rPr>
          <w:rFonts w:ascii="Arial" w:hAnsi="Arial" w:cs="Arial"/>
          <w:sz w:val="20"/>
        </w:rPr>
      </w:pPr>
      <w:r w:rsidRPr="00675AE5">
        <w:rPr>
          <w:rFonts w:ascii="Arial" w:hAnsi="Arial" w:cs="Arial"/>
          <w:sz w:val="20"/>
        </w:rPr>
        <w:t xml:space="preserve">As decisões que ultrapassarem a competência da fiscalização da </w:t>
      </w:r>
      <w:r w:rsidRPr="00675AE5">
        <w:rPr>
          <w:rFonts w:ascii="Arial" w:hAnsi="Arial" w:cs="Arial"/>
          <w:b/>
          <w:bCs/>
          <w:sz w:val="20"/>
        </w:rPr>
        <w:t>CONTRATANTE</w:t>
      </w:r>
      <w:r w:rsidRPr="00675AE5">
        <w:rPr>
          <w:rFonts w:ascii="Arial" w:hAnsi="Arial" w:cs="Arial"/>
          <w:sz w:val="20"/>
        </w:rPr>
        <w:t xml:space="preserve"> deverão ser solicitadas formalmente pela </w:t>
      </w:r>
      <w:r w:rsidRPr="00675AE5">
        <w:rPr>
          <w:rFonts w:ascii="Arial" w:hAnsi="Arial" w:cs="Arial"/>
          <w:b/>
          <w:bCs/>
          <w:sz w:val="20"/>
        </w:rPr>
        <w:t>CONTRATADA</w:t>
      </w:r>
      <w:r w:rsidRPr="00675AE5">
        <w:rPr>
          <w:rFonts w:ascii="Arial" w:hAnsi="Arial" w:cs="Arial"/>
          <w:sz w:val="20"/>
        </w:rPr>
        <w:t xml:space="preserve"> à autoridade administrativa imediatamente superior à fiscalização, através dele, em tempo hábil para a adoção de medidas convenientes.</w:t>
      </w:r>
    </w:p>
    <w:p w:rsidR="00C3797B" w:rsidRPr="00675AE5" w:rsidRDefault="00C3797B" w:rsidP="00C3797B">
      <w:pPr>
        <w:pStyle w:val="PargrafodaLista"/>
        <w:numPr>
          <w:ilvl w:val="0"/>
          <w:numId w:val="10"/>
        </w:numPr>
        <w:suppressAutoHyphens/>
        <w:spacing w:after="0"/>
        <w:jc w:val="both"/>
        <w:rPr>
          <w:rFonts w:ascii="Arial" w:hAnsi="Arial" w:cs="Arial"/>
          <w:sz w:val="20"/>
        </w:rPr>
      </w:pPr>
      <w:r w:rsidRPr="00675AE5">
        <w:rPr>
          <w:rFonts w:ascii="Arial" w:hAnsi="Arial" w:cs="Arial"/>
          <w:sz w:val="20"/>
        </w:rPr>
        <w:t xml:space="preserve">A existência e a atuação da fiscalização em nada restringem a responsabilidade única, integral e exclusiva da </w:t>
      </w:r>
      <w:r w:rsidRPr="00675AE5">
        <w:rPr>
          <w:rFonts w:ascii="Arial" w:hAnsi="Arial" w:cs="Arial"/>
          <w:b/>
          <w:bCs/>
          <w:sz w:val="20"/>
        </w:rPr>
        <w:t>CONTRATADA</w:t>
      </w:r>
      <w:r w:rsidRPr="00675AE5">
        <w:rPr>
          <w:rFonts w:ascii="Arial" w:hAnsi="Arial" w:cs="Arial"/>
          <w:sz w:val="20"/>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sidRPr="00675AE5">
        <w:rPr>
          <w:rFonts w:ascii="Arial" w:hAnsi="Arial" w:cs="Arial"/>
          <w:b/>
          <w:bCs/>
          <w:sz w:val="20"/>
        </w:rPr>
        <w:t>CONTRATADA</w:t>
      </w:r>
      <w:r w:rsidRPr="00675AE5">
        <w:rPr>
          <w:rFonts w:ascii="Arial" w:hAnsi="Arial" w:cs="Arial"/>
          <w:sz w:val="20"/>
        </w:rPr>
        <w:t>, sem prejuízo das penalidades previstas, proceder ao ressarcimento imediato o município de Rio Claro – RJ dos prejuízos apurados e imputados a falhas em suas atividades.</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QUINTA (DO RECURSO AO JUDICIÁRIO)</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As importâncias decorrentes de quaisquer penalidades impostas à </w:t>
      </w:r>
      <w:r w:rsidRPr="00675AE5">
        <w:rPr>
          <w:rFonts w:ascii="Arial" w:hAnsi="Arial" w:cs="Arial"/>
          <w:b/>
          <w:bCs/>
        </w:rPr>
        <w:t>CONTRATADA</w:t>
      </w:r>
      <w:r w:rsidRPr="00675AE5">
        <w:rPr>
          <w:rFonts w:ascii="Arial" w:hAnsi="Arial" w:cs="Arial"/>
        </w:rPr>
        <w:t xml:space="preserve">, inclusive as perdas e danos ou prejuízos que a execução do contrato tenha acarretado, quando superiores aos créditos que a </w:t>
      </w:r>
      <w:r w:rsidRPr="00675AE5">
        <w:rPr>
          <w:rFonts w:ascii="Arial" w:hAnsi="Arial" w:cs="Arial"/>
          <w:b/>
          <w:bCs/>
        </w:rPr>
        <w:t>CONTRATADA</w:t>
      </w:r>
      <w:r w:rsidRPr="00675AE5">
        <w:rPr>
          <w:rFonts w:ascii="Arial" w:hAnsi="Arial" w:cs="Arial"/>
        </w:rPr>
        <w:t xml:space="preserve"> tenha em face da </w:t>
      </w:r>
      <w:r w:rsidRPr="00675AE5">
        <w:rPr>
          <w:rFonts w:ascii="Arial" w:hAnsi="Arial" w:cs="Arial"/>
          <w:b/>
          <w:bCs/>
        </w:rPr>
        <w:t>CONTRATANTE</w:t>
      </w:r>
      <w:r w:rsidRPr="00675AE5">
        <w:rPr>
          <w:rFonts w:ascii="Arial" w:hAnsi="Arial" w:cs="Arial"/>
        </w:rPr>
        <w:t>, que não comportarem cobrança amigáv</w:t>
      </w:r>
      <w:r>
        <w:rPr>
          <w:rFonts w:ascii="Arial" w:hAnsi="Arial" w:cs="Arial"/>
        </w:rPr>
        <w:t>el, será cobrado judicialmente.</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b/>
          <w:bCs/>
        </w:rPr>
        <w:lastRenderedPageBreak/>
        <w:t>P</w:t>
      </w:r>
      <w:r>
        <w:rPr>
          <w:rFonts w:ascii="Arial" w:hAnsi="Arial" w:cs="Arial"/>
          <w:b/>
          <w:bCs/>
        </w:rPr>
        <w:t>arágrafo único.</w:t>
      </w:r>
      <w:r w:rsidRPr="00675AE5">
        <w:rPr>
          <w:rFonts w:ascii="Arial" w:hAnsi="Arial" w:cs="Arial"/>
        </w:rPr>
        <w:t xml:space="preserve"> Caso a </w:t>
      </w:r>
      <w:r w:rsidRPr="00675AE5">
        <w:rPr>
          <w:rFonts w:ascii="Arial" w:hAnsi="Arial" w:cs="Arial"/>
          <w:b/>
          <w:bCs/>
        </w:rPr>
        <w:t>CONTRATANTE</w:t>
      </w:r>
      <w:r w:rsidRPr="00675AE5">
        <w:rPr>
          <w:rFonts w:ascii="Arial" w:hAnsi="Arial" w:cs="Arial"/>
        </w:rPr>
        <w:t xml:space="preserve"> tenha de recorrer ou comparecer a juízo para haver o que lhe for devido, a </w:t>
      </w:r>
      <w:r w:rsidRPr="00675AE5">
        <w:rPr>
          <w:rFonts w:ascii="Arial" w:hAnsi="Arial" w:cs="Arial"/>
          <w:b/>
          <w:bCs/>
        </w:rPr>
        <w:t>CONTRATADA</w:t>
      </w:r>
      <w:r w:rsidRPr="00675AE5">
        <w:rPr>
          <w:rFonts w:ascii="Arial" w:hAnsi="Arial" w:cs="Arial"/>
        </w:rPr>
        <w:t xml:space="preserve"> ficará sujeita ao pagamento, principal do débito, dos juros de mora, despesas de processo e honorários de advogado.</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SEXTA (DA CESSÃO OU TRANSFERÊNCIA)</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sidRPr="00675AE5">
        <w:rPr>
          <w:rFonts w:ascii="Arial" w:hAnsi="Arial" w:cs="Arial"/>
          <w:b/>
          <w:bCs/>
        </w:rPr>
        <w:t>CONTRATANTE</w:t>
      </w:r>
      <w:r w:rsidRPr="00675AE5">
        <w:rPr>
          <w:rFonts w:ascii="Arial" w:hAnsi="Arial" w:cs="Arial"/>
        </w:rPr>
        <w:t xml:space="preserve"> e sempre mediante instrumento próprio, devidamente motivado, a ser publicado no Diário Oficial Eletrônico (DOE) do município de Rio Claro – RJ.</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O cessionário ficará sub-rogado em todos os direitos e obrigações do cedente e deverá atender a todos os requisitos de habilitação estabelecidos no instrumento convocatório e legislação específica.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Mediante despacho específico e devidamente motivado, poderá a Administração consentir na cessão do contrato, desde que esta convenha ao interesse público e o cessionário atenda às exigências previstas no edital da licitação.</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Em qualquer caso, o consentimento na cessão não importa na quitação, exoneração ou redução da responsabilidade, da cedente – CONTRATADA perante a </w:t>
      </w:r>
      <w:r w:rsidRPr="00675AE5">
        <w:rPr>
          <w:rFonts w:ascii="Arial" w:hAnsi="Arial" w:cs="Arial"/>
          <w:b/>
          <w:bCs/>
        </w:rPr>
        <w:t>CONTRATANTE</w:t>
      </w:r>
      <w:r w:rsidRPr="00675AE5">
        <w:rPr>
          <w:rFonts w:ascii="Arial" w:hAnsi="Arial" w:cs="Arial"/>
        </w:rPr>
        <w:t>.</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SÉTIMA (DA EXTINÇÃO)</w:t>
      </w:r>
    </w:p>
    <w:p w:rsidR="00C3797B" w:rsidRPr="00675AE5" w:rsidRDefault="00C3797B" w:rsidP="00C3797B">
      <w:pPr>
        <w:jc w:val="both"/>
        <w:rPr>
          <w:rFonts w:ascii="Arial" w:hAnsi="Arial" w:cs="Arial"/>
          <w:b/>
          <w:bCs/>
        </w:rPr>
      </w:pPr>
      <w:r w:rsidRPr="00675AE5">
        <w:rPr>
          <w:rFonts w:ascii="Arial" w:hAnsi="Arial" w:cs="Arial"/>
          <w:b/>
          <w:bCs/>
        </w:rPr>
        <w:t>Art. 92, XIX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O presente contrato poderá ser extinto nas situações constantes no artigo 137 da Lei Federal de Licitações e Contratos n.º 14.133/21, a qual deverá ser formalmente motivada nos autos do processo, assegurados o contraditório e a ampla defesa.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Os casos de rescisão contratual serão formalmente motivados nos autos do processo administrativo, assegurado à CONTRATADA o direito ao contraditório e a prévia e ampla defesa.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A declaração de rescisão deste contrato, independentemente da prévia notificação judicial ou extrajudicial, operará seus efeitos a partir da assinatura com posterior publicação no Diário Oficial Eletrônico (DOE)</w:t>
      </w:r>
      <w:r w:rsidR="00C91F99">
        <w:rPr>
          <w:rFonts w:ascii="Arial" w:hAnsi="Arial" w:cs="Arial"/>
        </w:rPr>
        <w:t xml:space="preserve"> </w:t>
      </w:r>
      <w:r w:rsidRPr="00675AE5">
        <w:rPr>
          <w:rFonts w:ascii="Arial" w:hAnsi="Arial" w:cs="Arial"/>
        </w:rPr>
        <w:t>do Município de Rio Claro – RJ.</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w:t>
      </w:r>
      <w:r w:rsidRPr="00675AE5">
        <w:rPr>
          <w:rFonts w:ascii="Arial" w:hAnsi="Arial" w:cs="Arial"/>
        </w:rPr>
        <w:t>Na hipótese de extinção determinada por ato unilateral da Administração poderá acarretar, sem prejuízo das sanções previstas nesta Lei, as seguintes consequências:</w:t>
      </w:r>
    </w:p>
    <w:p w:rsidR="00C3797B" w:rsidRPr="00675AE5" w:rsidRDefault="00C3797B" w:rsidP="00C3797B">
      <w:pPr>
        <w:spacing w:line="276" w:lineRule="auto"/>
        <w:jc w:val="both"/>
        <w:rPr>
          <w:rFonts w:ascii="Arial" w:hAnsi="Arial" w:cs="Arial"/>
        </w:rPr>
      </w:pPr>
      <w:r w:rsidRPr="00675AE5">
        <w:rPr>
          <w:rFonts w:ascii="Arial" w:hAnsi="Arial" w:cs="Arial"/>
        </w:rPr>
        <w:t>I – assunção imediata do objeto do contrato, no estado e local em que se encontrar, por ato próprio da Administração;</w:t>
      </w:r>
    </w:p>
    <w:p w:rsidR="00C3797B" w:rsidRPr="00675AE5" w:rsidRDefault="00C3797B" w:rsidP="00C3797B">
      <w:pPr>
        <w:spacing w:line="276" w:lineRule="auto"/>
        <w:jc w:val="both"/>
        <w:rPr>
          <w:rFonts w:ascii="Arial" w:hAnsi="Arial" w:cs="Arial"/>
        </w:rPr>
      </w:pPr>
      <w:r w:rsidRPr="00675AE5">
        <w:rPr>
          <w:rFonts w:ascii="Arial" w:hAnsi="Arial" w:cs="Arial"/>
        </w:rPr>
        <w:t>II – ocupação e utilização do local, das instalações, dos equipamentos, do material e do pessoal empregado na execução do contrato e necessários à sua continuidade;</w:t>
      </w:r>
    </w:p>
    <w:p w:rsidR="00C3797B" w:rsidRPr="00675AE5" w:rsidRDefault="00C3797B" w:rsidP="00C3797B">
      <w:pPr>
        <w:spacing w:line="276" w:lineRule="auto"/>
        <w:jc w:val="both"/>
        <w:rPr>
          <w:rFonts w:ascii="Arial" w:hAnsi="Arial" w:cs="Arial"/>
        </w:rPr>
      </w:pPr>
      <w:r w:rsidRPr="00675AE5">
        <w:rPr>
          <w:rFonts w:ascii="Arial" w:hAnsi="Arial" w:cs="Arial"/>
        </w:rPr>
        <w:t>III – execução da garantia contratual para:</w:t>
      </w:r>
    </w:p>
    <w:p w:rsidR="00C3797B" w:rsidRPr="00675AE5" w:rsidRDefault="00C3797B" w:rsidP="00C3797B">
      <w:pPr>
        <w:pStyle w:val="PargrafodaLista"/>
        <w:numPr>
          <w:ilvl w:val="0"/>
          <w:numId w:val="11"/>
        </w:numPr>
        <w:suppressAutoHyphens/>
        <w:spacing w:after="0"/>
        <w:jc w:val="both"/>
        <w:rPr>
          <w:rFonts w:ascii="Arial" w:hAnsi="Arial" w:cs="Arial"/>
          <w:sz w:val="20"/>
        </w:rPr>
      </w:pPr>
      <w:r w:rsidRPr="00675AE5">
        <w:rPr>
          <w:rFonts w:ascii="Arial" w:hAnsi="Arial" w:cs="Arial"/>
          <w:sz w:val="20"/>
        </w:rPr>
        <w:t>ressarcimento da Administração Pública por prejuízos decorrentes da não execução;</w:t>
      </w:r>
    </w:p>
    <w:p w:rsidR="00C3797B" w:rsidRPr="00675AE5" w:rsidRDefault="00C3797B" w:rsidP="00C3797B">
      <w:pPr>
        <w:pStyle w:val="PargrafodaLista"/>
        <w:numPr>
          <w:ilvl w:val="0"/>
          <w:numId w:val="11"/>
        </w:numPr>
        <w:suppressAutoHyphens/>
        <w:spacing w:after="0"/>
        <w:jc w:val="both"/>
        <w:rPr>
          <w:rFonts w:ascii="Arial" w:hAnsi="Arial" w:cs="Arial"/>
          <w:sz w:val="20"/>
        </w:rPr>
      </w:pPr>
      <w:r w:rsidRPr="00675AE5">
        <w:rPr>
          <w:rFonts w:ascii="Arial" w:hAnsi="Arial" w:cs="Arial"/>
          <w:sz w:val="20"/>
        </w:rPr>
        <w:t>pagamento de verbas trabalhistas, fundiárias e previdenciárias, quando cabível;</w:t>
      </w:r>
    </w:p>
    <w:p w:rsidR="00C3797B" w:rsidRPr="00675AE5" w:rsidRDefault="00C3797B" w:rsidP="00C3797B">
      <w:pPr>
        <w:pStyle w:val="PargrafodaLista"/>
        <w:numPr>
          <w:ilvl w:val="0"/>
          <w:numId w:val="11"/>
        </w:numPr>
        <w:suppressAutoHyphens/>
        <w:spacing w:after="0"/>
        <w:jc w:val="both"/>
        <w:rPr>
          <w:rFonts w:ascii="Arial" w:hAnsi="Arial" w:cs="Arial"/>
          <w:sz w:val="20"/>
        </w:rPr>
      </w:pPr>
      <w:r w:rsidRPr="00675AE5">
        <w:rPr>
          <w:rFonts w:ascii="Arial" w:hAnsi="Arial" w:cs="Arial"/>
          <w:sz w:val="20"/>
        </w:rPr>
        <w:t>pagamento das multas devidas à Administração Pública;</w:t>
      </w:r>
    </w:p>
    <w:p w:rsidR="00C3797B" w:rsidRPr="00675AE5" w:rsidRDefault="00C3797B" w:rsidP="00C3797B">
      <w:pPr>
        <w:pStyle w:val="PargrafodaLista"/>
        <w:numPr>
          <w:ilvl w:val="0"/>
          <w:numId w:val="11"/>
        </w:numPr>
        <w:suppressAutoHyphens/>
        <w:spacing w:after="0"/>
        <w:jc w:val="both"/>
        <w:rPr>
          <w:rFonts w:ascii="Arial" w:hAnsi="Arial" w:cs="Arial"/>
          <w:sz w:val="20"/>
        </w:rPr>
      </w:pPr>
      <w:r w:rsidRPr="00675AE5">
        <w:rPr>
          <w:rFonts w:ascii="Arial" w:hAnsi="Arial" w:cs="Arial"/>
          <w:sz w:val="20"/>
        </w:rPr>
        <w:t>exigência da assunção da execução e da conclusão do objeto do contrato pela seguradora, quando cabível.</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OITAVA (DO CUMPRIMENTO E OBRIGAÇÕES PERTINENTES À LGPD – Lei Geral de Proteção de Dados, Lei nº 13.709/2018)</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b/>
          <w:bCs/>
          <w:sz w:val="20"/>
        </w:rPr>
        <w:t>O MUNICÍPIO DE RIO CLARO-RJ</w:t>
      </w:r>
      <w:r w:rsidRPr="00675AE5">
        <w:rPr>
          <w:rFonts w:ascii="Arial" w:hAnsi="Arial" w:cs="Arial"/>
          <w:sz w:val="20"/>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Os dados obtidos somente poderão ser utilizados para as finalidades que justificaram seu acesso e de acordo com a boa-fé e com os princípios do art. 6º da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É vedado o compartilhamento com terceiros dos dados obtidos fora das hipóteses permitidas em Lei.</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O </w:t>
      </w:r>
      <w:r w:rsidRPr="00675AE5">
        <w:rPr>
          <w:rFonts w:ascii="Arial" w:hAnsi="Arial" w:cs="Arial"/>
          <w:b/>
          <w:bCs/>
          <w:sz w:val="20"/>
        </w:rPr>
        <w:t>MUNICÍPIO DE RIO CLARO-RJ</w:t>
      </w:r>
      <w:r w:rsidRPr="00675AE5">
        <w:rPr>
          <w:rFonts w:ascii="Arial" w:hAnsi="Arial" w:cs="Arial"/>
          <w:sz w:val="20"/>
        </w:rPr>
        <w:t xml:space="preserve"> e a </w:t>
      </w:r>
      <w:r w:rsidRPr="00675AE5">
        <w:rPr>
          <w:rFonts w:ascii="Arial" w:hAnsi="Arial" w:cs="Arial"/>
          <w:b/>
          <w:bCs/>
          <w:sz w:val="20"/>
        </w:rPr>
        <w:t>CONTRATADA</w:t>
      </w:r>
      <w:r w:rsidRPr="00675AE5">
        <w:rPr>
          <w:rFonts w:ascii="Arial" w:hAnsi="Arial" w:cs="Arial"/>
          <w:sz w:val="20"/>
        </w:rPr>
        <w:t>, ao realizar o tratamento de dados pessoais, o farão de acordo com as bases legais previstas nas hipóteses dos arts. 7º, 11 e/ou 14 da Lei 13.709/2018, e para propósitos legítimos, específicos, explícitos e informados ao titular.</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Administração deverá ser informada no prazo de </w:t>
      </w:r>
      <w:r>
        <w:rPr>
          <w:rFonts w:ascii="Arial" w:hAnsi="Arial" w:cs="Arial"/>
          <w:sz w:val="20"/>
        </w:rPr>
        <w:t>0</w:t>
      </w:r>
      <w:r w:rsidRPr="00675AE5">
        <w:rPr>
          <w:rFonts w:ascii="Arial" w:hAnsi="Arial" w:cs="Arial"/>
          <w:sz w:val="20"/>
        </w:rPr>
        <w:t>5 (cinco) dias úteis sobre todos os contratos de subcontratação (terceirizado) firmados ou que venham a ser celebrados pelo Contratado.</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É dever da </w:t>
      </w:r>
      <w:r w:rsidRPr="00675AE5">
        <w:rPr>
          <w:rFonts w:ascii="Arial" w:hAnsi="Arial" w:cs="Arial"/>
          <w:b/>
          <w:bCs/>
          <w:sz w:val="20"/>
        </w:rPr>
        <w:t>CONTRATADA</w:t>
      </w:r>
      <w:r w:rsidRPr="00675AE5">
        <w:rPr>
          <w:rFonts w:ascii="Arial" w:hAnsi="Arial" w:cs="Arial"/>
          <w:sz w:val="20"/>
        </w:rPr>
        <w:t xml:space="preserve"> orientar e treinar seus empregados sobre os deveres, requisitos e responsabilidades decorrentes da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deverá exigir de empresas subcontratados e de seus suboperadores (terceirizado), o cumprimento dos deveres da presente cláusula, permanecendo integralmente responsável por garantir sua observância.</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CONTRATANTE</w:t>
      </w:r>
      <w:r w:rsidRPr="00675AE5">
        <w:rPr>
          <w:rFonts w:ascii="Arial" w:hAnsi="Arial" w:cs="Arial"/>
          <w:sz w:val="20"/>
        </w:rPr>
        <w:t xml:space="preserve"> poderá realizar diligência para aferir o cumprimento dessa cláusula, devendo a </w:t>
      </w:r>
      <w:r w:rsidRPr="00675AE5">
        <w:rPr>
          <w:rFonts w:ascii="Arial" w:hAnsi="Arial" w:cs="Arial"/>
          <w:b/>
          <w:bCs/>
          <w:sz w:val="20"/>
        </w:rPr>
        <w:t>CONTRATADA</w:t>
      </w:r>
      <w:r w:rsidRPr="00675AE5">
        <w:rPr>
          <w:rFonts w:ascii="Arial" w:hAnsi="Arial" w:cs="Arial"/>
          <w:sz w:val="20"/>
        </w:rPr>
        <w:t xml:space="preserve"> atender prontamente eventuais pedidos de comprovação formulados.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Terminado o tratamento dos dados nos termos do art. 15 da LGPD, é dever da </w:t>
      </w:r>
      <w:r w:rsidRPr="00675AE5">
        <w:rPr>
          <w:rFonts w:ascii="Arial" w:hAnsi="Arial" w:cs="Arial"/>
          <w:b/>
          <w:bCs/>
          <w:sz w:val="20"/>
        </w:rPr>
        <w:t>CONTRATANTE</w:t>
      </w:r>
      <w:r w:rsidRPr="00675AE5">
        <w:rPr>
          <w:rFonts w:ascii="Arial" w:hAnsi="Arial" w:cs="Arial"/>
          <w:sz w:val="20"/>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Os referidos bancos de dados devem ser desenvolvidos em formato interoperável, a fim de garantir a reutilização desses dados pela Administração nas hipóteses previstas na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Este instrumento de contratual está sujeito a ser alterado nos procedimentos pertinentes ao </w:t>
      </w:r>
      <w:r w:rsidRPr="00675AE5">
        <w:rPr>
          <w:rFonts w:ascii="Arial" w:hAnsi="Arial" w:cs="Arial"/>
          <w:sz w:val="20"/>
        </w:rPr>
        <w:lastRenderedPageBreak/>
        <w:t>tratamento de dados pessoais, quando indicado pela autoridade competente, em especial a PGM e CGM por meio de opiniões jurídicas e técnicas por meio de recomendações, editadas na forma da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É vedado ao </w:t>
      </w:r>
      <w:r w:rsidRPr="00675AE5">
        <w:rPr>
          <w:rFonts w:ascii="Arial" w:hAnsi="Arial" w:cs="Arial"/>
          <w:b/>
          <w:bCs/>
          <w:sz w:val="20"/>
        </w:rPr>
        <w:t>CONTRATANTE</w:t>
      </w:r>
      <w:r w:rsidRPr="00675AE5">
        <w:rPr>
          <w:rFonts w:ascii="Arial" w:hAnsi="Arial" w:cs="Arial"/>
          <w:sz w:val="20"/>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fica obrigada a notificar o </w:t>
      </w:r>
      <w:r w:rsidRPr="00675AE5">
        <w:rPr>
          <w:rFonts w:ascii="Arial" w:hAnsi="Arial" w:cs="Arial"/>
          <w:b/>
          <w:bCs/>
          <w:sz w:val="20"/>
        </w:rPr>
        <w:t>MUNICÍPIO DE RIO CLARO</w:t>
      </w:r>
      <w:r w:rsidRPr="00675AE5">
        <w:rPr>
          <w:rFonts w:ascii="Arial" w:hAnsi="Arial" w:cs="Arial"/>
          <w:sz w:val="20"/>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será integralmente responsável pelo pagamento de perdas e danos de ordem moral e material, bem como pelo ressarcimento do pagamento de qualquer multa ou penalidade imposta ao </w:t>
      </w:r>
      <w:r w:rsidRPr="00675AE5">
        <w:rPr>
          <w:rFonts w:ascii="Arial" w:hAnsi="Arial" w:cs="Arial"/>
          <w:b/>
          <w:bCs/>
          <w:sz w:val="20"/>
        </w:rPr>
        <w:t>MUNICÍPIO DE RIO CLARO</w:t>
      </w:r>
      <w:r w:rsidRPr="00675AE5">
        <w:rPr>
          <w:rFonts w:ascii="Arial" w:hAnsi="Arial" w:cs="Arial"/>
          <w:sz w:val="20"/>
        </w:rPr>
        <w:t xml:space="preserve"> e/ou a terceiros, diretamente resultantes do descumprimento pela CONTRATADA de qualquer das cláusulas previstas neste instrumento contratual quanto à proteção e uso dos dados pessoais.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as disposições no tocante a proteção de dados permanece durante toda a execução do objeto, mesmo que encerrada a vigência do instrumento contratual, os deveres previstos devem ser observados pelas partes, por prazo indeterminado, sob pena de responsabilização.</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NONA</w:t>
      </w:r>
      <w:r>
        <w:rPr>
          <w:rFonts w:ascii="Arial" w:hAnsi="Arial" w:cs="Arial"/>
          <w:b/>
          <w:bCs/>
          <w:u w:val="single"/>
        </w:rPr>
        <w:t xml:space="preserve"> </w:t>
      </w:r>
      <w:r w:rsidRPr="00675AE5">
        <w:rPr>
          <w:rFonts w:ascii="Arial" w:hAnsi="Arial" w:cs="Arial"/>
          <w:b/>
          <w:bCs/>
          <w:u w:val="single"/>
        </w:rPr>
        <w:t>(DA ALTERAÇÃO DO CONTRATO)</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 xml:space="preserve">O presente contrato poderá ser alterado, com as devidas justificativas, nas hipóteses previstas no </w:t>
      </w:r>
      <w:r w:rsidRPr="00675AE5">
        <w:rPr>
          <w:rFonts w:ascii="Arial" w:hAnsi="Arial" w:cs="Arial"/>
          <w:b/>
          <w:bCs/>
        </w:rPr>
        <w:t>artigo 124</w:t>
      </w:r>
      <w:r w:rsidRPr="00675AE5">
        <w:rPr>
          <w:rFonts w:ascii="Arial" w:hAnsi="Arial" w:cs="Arial"/>
        </w:rPr>
        <w:t>, da Lei nº 14.133/21.</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VIGÉSIMA</w:t>
      </w:r>
      <w:r>
        <w:rPr>
          <w:rFonts w:ascii="Arial" w:hAnsi="Arial" w:cs="Arial"/>
          <w:b/>
          <w:bCs/>
          <w:u w:val="single"/>
        </w:rPr>
        <w:t xml:space="preserve"> </w:t>
      </w:r>
      <w:r w:rsidRPr="00675AE5">
        <w:rPr>
          <w:rFonts w:ascii="Arial" w:hAnsi="Arial" w:cs="Arial"/>
          <w:b/>
          <w:bCs/>
          <w:u w:val="single"/>
        </w:rPr>
        <w:t>(DOS CASOS OMISSOS)</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 xml:space="preserve">Os casos serão decididos pelo </w:t>
      </w:r>
      <w:r w:rsidRPr="00675AE5">
        <w:rPr>
          <w:rFonts w:ascii="Arial" w:hAnsi="Arial" w:cs="Arial"/>
          <w:b/>
          <w:bCs/>
        </w:rPr>
        <w:t>CONTRATANTE</w:t>
      </w:r>
      <w:r w:rsidRPr="00675AE5">
        <w:rPr>
          <w:rFonts w:ascii="Arial" w:hAnsi="Arial" w:cs="Arial"/>
        </w:rPr>
        <w:t>, segundo as disposições contidas na Lei n.º 14.133/21, e demais normas federais e estaduais aplicáveis e, subsidiariamente, segundo as disposições contidas na Lei n.º 8.078/1990 – Código de Defesa do Consumidor, e normas e princípios gerais dos contratos.</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VIGÉSIMA PRIMEIRA (DA PUBLICAÇÃO DO CONTRATO)</w:t>
      </w:r>
    </w:p>
    <w:p w:rsidR="00C3797B" w:rsidRPr="00675AE5" w:rsidRDefault="00C3797B" w:rsidP="00C3797B">
      <w:pPr>
        <w:jc w:val="both"/>
        <w:rPr>
          <w:rFonts w:ascii="Arial" w:hAnsi="Arial" w:cs="Arial"/>
          <w:b/>
          <w:bCs/>
        </w:rPr>
      </w:pPr>
      <w:r w:rsidRPr="00675AE5">
        <w:rPr>
          <w:rFonts w:ascii="Arial" w:hAnsi="Arial" w:cs="Arial"/>
          <w:b/>
          <w:bCs/>
        </w:rPr>
        <w:t>Art. 94 da Lei Federal nº14.133/2021.</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Após a assinatura do presente contrato deverá seu extrato ser publicado no Diário Oficial Eletrônico do Município de Rio Claro – RJ e no PNCP, conforme artigo 94, inciso I, da Lei Federal 14.133/21.</w:t>
      </w:r>
    </w:p>
    <w:p w:rsidR="00C3797B" w:rsidRPr="00675AE5" w:rsidRDefault="00C3797B"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VIGÉSIMA SEGUNDA (DO FORO DE ELEIÇÃO)</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Fica eleito o Foro da Comarca do Município de Rio Claro – RJ, para dirimir qualquer litígio decorrente do </w:t>
      </w:r>
      <w:r w:rsidRPr="00675AE5">
        <w:rPr>
          <w:rFonts w:ascii="Arial" w:hAnsi="Arial" w:cs="Arial"/>
        </w:rPr>
        <w:lastRenderedPageBreak/>
        <w:t>presente contrato que não possa ser resolvido por meio amigável, com expressa renúncia a qualquer outro, por mais privilegiado que seja.</w:t>
      </w:r>
    </w:p>
    <w:p w:rsidR="00C91F99" w:rsidRPr="00675AE5" w:rsidRDefault="00C91F99"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rPr>
      </w:pPr>
      <w:r w:rsidRPr="00675AE5">
        <w:rPr>
          <w:rFonts w:ascii="Arial" w:hAnsi="Arial" w:cs="Arial"/>
        </w:rPr>
        <w:t>E, por estarem assim acordes em todas as condições e cláusulas estabelecidas neste contrato, firmam as partes o presente instrumento em 03 (três) vias de igual forma e teor, depois de lido e achado conforme, em presença de testemunhas abaixo firmadas.</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right"/>
        <w:rPr>
          <w:rFonts w:ascii="Arial" w:hAnsi="Arial" w:cs="Arial"/>
        </w:rPr>
      </w:pPr>
      <w:r w:rsidRPr="00675AE5">
        <w:rPr>
          <w:rFonts w:ascii="Arial" w:hAnsi="Arial" w:cs="Arial"/>
        </w:rPr>
        <w:t>Rio Claro – RJ,</w:t>
      </w:r>
      <w:r>
        <w:rPr>
          <w:rFonts w:ascii="Arial" w:hAnsi="Arial" w:cs="Arial"/>
        </w:rPr>
        <w:t xml:space="preserve"> </w:t>
      </w:r>
      <w:r w:rsidRPr="00675AE5">
        <w:rPr>
          <w:rFonts w:ascii="Arial" w:hAnsi="Arial" w:cs="Arial"/>
        </w:rPr>
        <w:t>_____</w:t>
      </w:r>
      <w:r>
        <w:rPr>
          <w:rFonts w:ascii="Arial" w:hAnsi="Arial" w:cs="Arial"/>
        </w:rPr>
        <w:t xml:space="preserve"> </w:t>
      </w:r>
      <w:r w:rsidRPr="00675AE5">
        <w:rPr>
          <w:rFonts w:ascii="Arial" w:hAnsi="Arial" w:cs="Arial"/>
        </w:rPr>
        <w:t>de</w:t>
      </w:r>
      <w:r>
        <w:rPr>
          <w:rFonts w:ascii="Arial" w:hAnsi="Arial" w:cs="Arial"/>
        </w:rPr>
        <w:t xml:space="preserve"> </w:t>
      </w:r>
      <w:r w:rsidRPr="00675AE5">
        <w:rPr>
          <w:rFonts w:ascii="Arial" w:hAnsi="Arial" w:cs="Arial"/>
        </w:rPr>
        <w:t>_________</w:t>
      </w:r>
      <w:r>
        <w:rPr>
          <w:rFonts w:ascii="Arial" w:hAnsi="Arial" w:cs="Arial"/>
        </w:rPr>
        <w:t xml:space="preserve"> </w:t>
      </w:r>
      <w:r w:rsidRPr="00675AE5">
        <w:rPr>
          <w:rFonts w:ascii="Arial" w:hAnsi="Arial" w:cs="Arial"/>
        </w:rPr>
        <w:t>de</w:t>
      </w:r>
      <w:r>
        <w:rPr>
          <w:rFonts w:ascii="Arial" w:hAnsi="Arial" w:cs="Arial"/>
        </w:rPr>
        <w:t xml:space="preserve"> 2025</w:t>
      </w:r>
      <w:r w:rsidRPr="00675AE5">
        <w:rPr>
          <w:rFonts w:ascii="Arial" w:hAnsi="Arial" w:cs="Arial"/>
        </w:rPr>
        <w:t>.</w:t>
      </w:r>
    </w:p>
    <w:p w:rsidR="00C3797B" w:rsidRDefault="00C3797B" w:rsidP="00C3797B">
      <w:pPr>
        <w:spacing w:line="276" w:lineRule="auto"/>
        <w:jc w:val="both"/>
        <w:rPr>
          <w:rFonts w:ascii="Arial" w:hAnsi="Arial" w:cs="Arial"/>
        </w:rPr>
      </w:pPr>
    </w:p>
    <w:p w:rsidR="007D00E8" w:rsidRPr="00675AE5" w:rsidRDefault="007D00E8" w:rsidP="00C3797B">
      <w:pPr>
        <w:spacing w:line="276" w:lineRule="auto"/>
        <w:jc w:val="both"/>
        <w:rPr>
          <w:rFonts w:ascii="Arial" w:hAnsi="Arial" w:cs="Arial"/>
        </w:rPr>
      </w:pPr>
    </w:p>
    <w:p w:rsidR="00C3797B" w:rsidRPr="00675AE5" w:rsidRDefault="00C3797B" w:rsidP="00C3797B">
      <w:pPr>
        <w:spacing w:line="276" w:lineRule="auto"/>
        <w:jc w:val="center"/>
        <w:rPr>
          <w:rFonts w:ascii="Arial" w:hAnsi="Arial" w:cs="Arial"/>
        </w:rPr>
      </w:pPr>
      <w:r w:rsidRPr="00675AE5">
        <w:rPr>
          <w:rFonts w:ascii="Arial" w:hAnsi="Arial" w:cs="Arial"/>
        </w:rPr>
        <w:t>____________________________________</w:t>
      </w:r>
    </w:p>
    <w:p w:rsidR="00C3797B" w:rsidRPr="00675AE5" w:rsidRDefault="00C3797B" w:rsidP="00C3797B">
      <w:pPr>
        <w:spacing w:line="276" w:lineRule="auto"/>
        <w:jc w:val="center"/>
        <w:rPr>
          <w:rFonts w:ascii="Arial" w:hAnsi="Arial" w:cs="Arial"/>
        </w:rPr>
      </w:pPr>
      <w:r w:rsidRPr="00675AE5">
        <w:rPr>
          <w:rFonts w:ascii="Arial" w:hAnsi="Arial" w:cs="Arial"/>
        </w:rPr>
        <w:t>Nome do Ordenador: ………………………...</w:t>
      </w:r>
    </w:p>
    <w:p w:rsidR="00C3797B" w:rsidRPr="00675AE5" w:rsidRDefault="00C3797B" w:rsidP="00C3797B">
      <w:pPr>
        <w:spacing w:line="276" w:lineRule="auto"/>
        <w:jc w:val="center"/>
        <w:rPr>
          <w:rFonts w:ascii="Arial" w:hAnsi="Arial" w:cs="Arial"/>
        </w:rPr>
      </w:pPr>
      <w:r w:rsidRPr="00675AE5">
        <w:rPr>
          <w:rFonts w:ascii="Arial" w:hAnsi="Arial" w:cs="Arial"/>
        </w:rPr>
        <w:t>Secretaria Municipal de ……. / Fundo Municipal de ………..</w:t>
      </w:r>
    </w:p>
    <w:p w:rsidR="00C3797B" w:rsidRDefault="00C3797B" w:rsidP="00C3797B">
      <w:pPr>
        <w:spacing w:line="276" w:lineRule="auto"/>
        <w:jc w:val="center"/>
        <w:rPr>
          <w:rFonts w:ascii="Arial" w:hAnsi="Arial" w:cs="Arial"/>
        </w:rPr>
      </w:pPr>
      <w:r w:rsidRPr="00675AE5">
        <w:rPr>
          <w:rFonts w:ascii="Arial" w:hAnsi="Arial" w:cs="Arial"/>
        </w:rPr>
        <w:t>CONTRATANTE</w:t>
      </w:r>
    </w:p>
    <w:p w:rsidR="007D00E8" w:rsidRPr="00675AE5" w:rsidRDefault="007D00E8" w:rsidP="00C3797B">
      <w:pPr>
        <w:spacing w:line="276" w:lineRule="auto"/>
        <w:jc w:val="center"/>
        <w:rPr>
          <w:rFonts w:ascii="Arial" w:hAnsi="Arial" w:cs="Arial"/>
        </w:rPr>
      </w:pPr>
    </w:p>
    <w:p w:rsidR="00C3797B" w:rsidRPr="00675AE5" w:rsidRDefault="00C3797B" w:rsidP="00C3797B">
      <w:pPr>
        <w:spacing w:line="276" w:lineRule="auto"/>
        <w:jc w:val="center"/>
        <w:rPr>
          <w:rFonts w:ascii="Arial" w:hAnsi="Arial" w:cs="Arial"/>
        </w:rPr>
      </w:pPr>
      <w:r w:rsidRPr="00675AE5">
        <w:rPr>
          <w:rFonts w:ascii="Arial" w:hAnsi="Arial" w:cs="Arial"/>
        </w:rPr>
        <w:t>____________________________________</w:t>
      </w:r>
    </w:p>
    <w:p w:rsidR="00C3797B" w:rsidRPr="00675AE5" w:rsidRDefault="00C3797B" w:rsidP="00C3797B">
      <w:pPr>
        <w:spacing w:line="276" w:lineRule="auto"/>
        <w:jc w:val="center"/>
        <w:rPr>
          <w:rFonts w:ascii="Arial" w:hAnsi="Arial" w:cs="Arial"/>
        </w:rPr>
      </w:pPr>
      <w:r w:rsidRPr="00675AE5">
        <w:rPr>
          <w:rFonts w:ascii="Arial" w:hAnsi="Arial" w:cs="Arial"/>
        </w:rPr>
        <w:t>Nome do representante: ………………………...</w:t>
      </w:r>
    </w:p>
    <w:p w:rsidR="00C3797B" w:rsidRPr="00675AE5" w:rsidRDefault="00C3797B" w:rsidP="00C3797B">
      <w:pPr>
        <w:spacing w:line="276" w:lineRule="auto"/>
        <w:jc w:val="center"/>
        <w:rPr>
          <w:rFonts w:ascii="Arial" w:hAnsi="Arial" w:cs="Arial"/>
        </w:rPr>
      </w:pPr>
      <w:r w:rsidRPr="00675AE5">
        <w:rPr>
          <w:rFonts w:ascii="Arial" w:hAnsi="Arial" w:cs="Arial"/>
        </w:rPr>
        <w:t>Nome da empresa: ……………………….</w:t>
      </w:r>
    </w:p>
    <w:p w:rsidR="00C3797B" w:rsidRPr="00675AE5" w:rsidRDefault="00C3797B" w:rsidP="00C3797B">
      <w:pPr>
        <w:spacing w:line="276" w:lineRule="auto"/>
        <w:jc w:val="center"/>
        <w:rPr>
          <w:rFonts w:ascii="Arial" w:hAnsi="Arial" w:cs="Arial"/>
        </w:rPr>
      </w:pPr>
      <w:r w:rsidRPr="00675AE5">
        <w:rPr>
          <w:rFonts w:ascii="Arial" w:hAnsi="Arial" w:cs="Arial"/>
        </w:rPr>
        <w:t>CONTRATADA</w:t>
      </w:r>
    </w:p>
    <w:p w:rsidR="00C3797B" w:rsidRDefault="00C3797B" w:rsidP="00C3797B">
      <w:pPr>
        <w:spacing w:line="276" w:lineRule="auto"/>
        <w:jc w:val="both"/>
        <w:rPr>
          <w:rFonts w:ascii="Arial" w:hAnsi="Arial" w:cs="Arial"/>
        </w:rPr>
      </w:pPr>
    </w:p>
    <w:p w:rsidR="007D00E8" w:rsidRPr="00675AE5" w:rsidRDefault="007D00E8" w:rsidP="00C3797B">
      <w:pPr>
        <w:spacing w:line="276" w:lineRule="auto"/>
        <w:jc w:val="both"/>
        <w:rPr>
          <w:rFonts w:ascii="Arial" w:hAnsi="Arial" w:cs="Arial"/>
        </w:rPr>
      </w:pPr>
    </w:p>
    <w:p w:rsidR="00C3797B" w:rsidRPr="00675AE5" w:rsidRDefault="00C3797B" w:rsidP="00C3797B">
      <w:pPr>
        <w:jc w:val="both"/>
        <w:rPr>
          <w:rFonts w:ascii="Arial" w:hAnsi="Arial" w:cs="Arial"/>
        </w:rPr>
      </w:pPr>
      <w:r w:rsidRPr="00675AE5">
        <w:rPr>
          <w:rFonts w:ascii="Arial" w:hAnsi="Arial" w:cs="Arial"/>
          <w:b/>
          <w:bCs/>
        </w:rPr>
        <w:t>TESTEMUNHAS:</w:t>
      </w:r>
    </w:p>
    <w:p w:rsidR="007D00E8" w:rsidRDefault="007D00E8" w:rsidP="00C3797B">
      <w:pPr>
        <w:jc w:val="both"/>
        <w:rPr>
          <w:rFonts w:ascii="Arial" w:hAnsi="Arial" w:cs="Arial"/>
        </w:rPr>
      </w:pPr>
    </w:p>
    <w:p w:rsidR="007D00E8" w:rsidRDefault="007D00E8" w:rsidP="00C3797B">
      <w:pPr>
        <w:jc w:val="both"/>
        <w:rPr>
          <w:rFonts w:ascii="Arial" w:hAnsi="Arial" w:cs="Arial"/>
        </w:rPr>
      </w:pPr>
    </w:p>
    <w:p w:rsidR="00C3797B" w:rsidRDefault="00C3797B" w:rsidP="00C3797B">
      <w:pPr>
        <w:jc w:val="both"/>
        <w:rPr>
          <w:rFonts w:ascii="Arial" w:hAnsi="Arial" w:cs="Arial"/>
        </w:rPr>
      </w:pPr>
      <w:r w:rsidRPr="00675AE5">
        <w:rPr>
          <w:rFonts w:ascii="Arial" w:hAnsi="Arial" w:cs="Arial"/>
        </w:rPr>
        <w:t>Nome: ____________________________</w:t>
      </w:r>
      <w:r w:rsidRPr="00675AE5">
        <w:rPr>
          <w:rFonts w:ascii="Arial" w:hAnsi="Arial" w:cs="Arial"/>
        </w:rPr>
        <w:tab/>
      </w:r>
      <w:r w:rsidRPr="00675AE5">
        <w:rPr>
          <w:rFonts w:ascii="Arial" w:hAnsi="Arial" w:cs="Arial"/>
        </w:rPr>
        <w:tab/>
      </w:r>
      <w:r w:rsidRPr="00675AE5">
        <w:rPr>
          <w:rFonts w:ascii="Arial" w:hAnsi="Arial" w:cs="Arial"/>
        </w:rPr>
        <w:tab/>
      </w:r>
      <w:r w:rsidRPr="00675AE5">
        <w:rPr>
          <w:rFonts w:ascii="Arial" w:hAnsi="Arial" w:cs="Arial"/>
        </w:rPr>
        <w:tab/>
      </w:r>
    </w:p>
    <w:p w:rsidR="007D00E8" w:rsidRDefault="007D00E8" w:rsidP="00C3797B">
      <w:pPr>
        <w:jc w:val="both"/>
        <w:rPr>
          <w:rFonts w:ascii="Arial" w:hAnsi="Arial" w:cs="Arial"/>
        </w:rPr>
      </w:pPr>
    </w:p>
    <w:p w:rsidR="007D00E8" w:rsidRDefault="007D00E8" w:rsidP="00C3797B">
      <w:pPr>
        <w:jc w:val="both"/>
        <w:rPr>
          <w:rFonts w:ascii="Arial" w:hAnsi="Arial" w:cs="Arial"/>
        </w:rPr>
      </w:pPr>
    </w:p>
    <w:p w:rsidR="00C3797B" w:rsidRPr="00675AE5" w:rsidRDefault="00C3797B" w:rsidP="00C3797B">
      <w:pPr>
        <w:jc w:val="both"/>
        <w:rPr>
          <w:rFonts w:ascii="Arial" w:hAnsi="Arial" w:cs="Arial"/>
        </w:rPr>
      </w:pPr>
      <w:r w:rsidRPr="00675AE5">
        <w:rPr>
          <w:rFonts w:ascii="Arial" w:hAnsi="Arial" w:cs="Arial"/>
        </w:rPr>
        <w:t>Nome: ____________________________</w:t>
      </w:r>
    </w:p>
    <w:p w:rsidR="00C3797B" w:rsidRPr="00675AE5" w:rsidRDefault="00C3797B" w:rsidP="00C3797B">
      <w:pPr>
        <w:spacing w:line="276" w:lineRule="auto"/>
        <w:jc w:val="both"/>
        <w:rPr>
          <w:rFonts w:ascii="Arial" w:hAnsi="Arial" w:cs="Arial"/>
        </w:rPr>
      </w:pPr>
    </w:p>
    <w:p w:rsidR="00CD6160" w:rsidRPr="00C3797B" w:rsidRDefault="00CD6160" w:rsidP="00C3797B">
      <w:pPr>
        <w:rPr>
          <w:szCs w:val="22"/>
        </w:rPr>
      </w:pPr>
    </w:p>
    <w:sectPr w:rsidR="00CD6160" w:rsidRPr="00C3797B" w:rsidSect="00A15E69">
      <w:headerReference w:type="default" r:id="rId7"/>
      <w:footerReference w:type="default" r:id="rId8"/>
      <w:pgSz w:w="11905" w:h="16837"/>
      <w:pgMar w:top="1418" w:right="848" w:bottom="77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25D" w:rsidRDefault="0021125D">
      <w:r>
        <w:separator/>
      </w:r>
    </w:p>
  </w:endnote>
  <w:endnote w:type="continuationSeparator" w:id="1">
    <w:p w:rsidR="0021125D" w:rsidRDefault="002112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109" w:rsidRDefault="00001B25">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235109" w:rsidRDefault="00235109">
                <w:pPr>
                  <w:pStyle w:val="Rodap"/>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25D" w:rsidRDefault="0021125D">
      <w:r>
        <w:separator/>
      </w:r>
    </w:p>
  </w:footnote>
  <w:footnote w:type="continuationSeparator" w:id="1">
    <w:p w:rsidR="0021125D" w:rsidRDefault="002112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109" w:rsidRDefault="00235109"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235109" w:rsidRDefault="00235109">
    <w:pPr>
      <w:pStyle w:val="Cabealho"/>
    </w:pPr>
    <w:r>
      <w:t xml:space="preserve">                           </w:t>
    </w:r>
  </w:p>
  <w:p w:rsidR="00235109" w:rsidRDefault="00235109">
    <w:pPr>
      <w:pStyle w:val="Cabealho"/>
      <w:rPr>
        <w:b/>
      </w:rPr>
    </w:pPr>
    <w:r>
      <w:t xml:space="preserve">                                      </w:t>
    </w:r>
    <w:r>
      <w:rPr>
        <w:b/>
      </w:rPr>
      <w:t>ESTADO DO RIO DE JANEIRO</w:t>
    </w:r>
  </w:p>
  <w:p w:rsidR="00235109" w:rsidRDefault="00235109">
    <w:pPr>
      <w:pStyle w:val="Cabealho"/>
      <w:rPr>
        <w:b/>
      </w:rPr>
    </w:pPr>
    <w:r>
      <w:rPr>
        <w:b/>
      </w:rPr>
      <w:t xml:space="preserve">                                      PREFEITURA MUNICIPAL DE RIO CLARO</w:t>
    </w:r>
  </w:p>
  <w:p w:rsidR="00235109" w:rsidRDefault="00235109">
    <w:pPr>
      <w:pStyle w:val="Cabealho"/>
      <w:rPr>
        <w:b/>
      </w:rPr>
    </w:pPr>
    <w:r>
      <w:rPr>
        <w:b/>
      </w:rPr>
      <w:t xml:space="preserve">                                      SECRETARIA MUNICIPAL DE </w:t>
    </w:r>
    <w:r w:rsidR="00EF0F44">
      <w:rPr>
        <w:b/>
      </w:rPr>
      <w:t>SAÚDE</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235109" w:rsidTr="00EA34D0">
      <w:trPr>
        <w:trHeight w:val="1608"/>
      </w:trPr>
      <w:tc>
        <w:tcPr>
          <w:tcW w:w="2829" w:type="dxa"/>
        </w:tcPr>
        <w:p w:rsidR="00235109" w:rsidRDefault="00235109" w:rsidP="00EA34D0">
          <w:pPr>
            <w:spacing w:line="480" w:lineRule="auto"/>
            <w:ind w:right="-108"/>
          </w:pPr>
        </w:p>
        <w:p w:rsidR="00235109" w:rsidRPr="00310441" w:rsidRDefault="00235109" w:rsidP="00EA34D0">
          <w:pPr>
            <w:spacing w:line="480" w:lineRule="auto"/>
            <w:ind w:right="-108"/>
          </w:pPr>
          <w:r w:rsidRPr="00310441">
            <w:t xml:space="preserve">PROCESSO N°: </w:t>
          </w:r>
          <w:r w:rsidRPr="00EA34D0">
            <w:rPr>
              <w:b/>
              <w:sz w:val="24"/>
              <w:szCs w:val="24"/>
            </w:rPr>
            <w:t>0</w:t>
          </w:r>
          <w:r w:rsidR="000D55A6">
            <w:rPr>
              <w:b/>
              <w:sz w:val="24"/>
              <w:szCs w:val="24"/>
            </w:rPr>
            <w:t>443</w:t>
          </w:r>
          <w:r w:rsidRPr="00EA34D0">
            <w:rPr>
              <w:b/>
              <w:sz w:val="24"/>
              <w:szCs w:val="24"/>
            </w:rPr>
            <w:t>/20</w:t>
          </w:r>
          <w:r>
            <w:rPr>
              <w:b/>
              <w:sz w:val="24"/>
              <w:szCs w:val="24"/>
            </w:rPr>
            <w:t>2</w:t>
          </w:r>
          <w:r w:rsidR="002D539F">
            <w:rPr>
              <w:b/>
              <w:sz w:val="24"/>
              <w:szCs w:val="24"/>
            </w:rPr>
            <w:t>5</w:t>
          </w:r>
        </w:p>
        <w:p w:rsidR="00235109" w:rsidRPr="00310441" w:rsidRDefault="00235109" w:rsidP="00EA34D0">
          <w:pPr>
            <w:tabs>
              <w:tab w:val="left" w:pos="2592"/>
            </w:tabs>
            <w:spacing w:line="480" w:lineRule="auto"/>
            <w:ind w:right="-108"/>
          </w:pPr>
          <w:r w:rsidRPr="00310441">
            <w:t>FL. N°: _______</w:t>
          </w:r>
          <w:r>
            <w:t>______</w:t>
          </w:r>
          <w:r w:rsidRPr="00310441">
            <w:t>___</w:t>
          </w:r>
          <w:r>
            <w:t>___</w:t>
          </w:r>
        </w:p>
        <w:p w:rsidR="00235109" w:rsidRDefault="00235109" w:rsidP="00EA34D0">
          <w:pPr>
            <w:spacing w:line="480" w:lineRule="auto"/>
            <w:ind w:right="-108"/>
          </w:pPr>
          <w:r w:rsidRPr="00310441">
            <w:t>ASS.: ____________</w:t>
          </w:r>
          <w:r>
            <w:t>_________</w:t>
          </w:r>
        </w:p>
      </w:tc>
    </w:tr>
  </w:tbl>
  <w:p w:rsidR="00235109" w:rsidRDefault="00EF0F44">
    <w:pPr>
      <w:pStyle w:val="Cabealho"/>
      <w:rPr>
        <w:b/>
      </w:rPr>
    </w:pPr>
    <w:r>
      <w:rPr>
        <w:b/>
      </w:rPr>
      <w:t xml:space="preserve">                                      FUNDO MUNICIPAL DE SAÚDE</w:t>
    </w:r>
  </w:p>
  <w:p w:rsidR="00235109" w:rsidRDefault="00235109">
    <w:pPr>
      <w:pStyle w:val="Cabealho"/>
      <w:rPr>
        <w:b/>
      </w:rPr>
    </w:pPr>
  </w:p>
  <w:p w:rsidR="00235109" w:rsidRDefault="00235109">
    <w:pPr>
      <w:pStyle w:val="Cabealho"/>
      <w:rPr>
        <w:b/>
      </w:rPr>
    </w:pPr>
    <w:r>
      <w:rPr>
        <w:b/>
      </w:rPr>
      <w:t xml:space="preserve">                                      </w:t>
    </w:r>
  </w:p>
  <w:p w:rsidR="00235109" w:rsidRDefault="00235109">
    <w:pPr>
      <w:pStyle w:val="Cabealho"/>
    </w:pPr>
  </w:p>
  <w:p w:rsidR="00235109" w:rsidRDefault="00235109">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19969EC"/>
    <w:multiLevelType w:val="hybridMultilevel"/>
    <w:tmpl w:val="048600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55A0C44"/>
    <w:multiLevelType w:val="hybridMultilevel"/>
    <w:tmpl w:val="98A8FA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9C042F6"/>
    <w:multiLevelType w:val="hybridMultilevel"/>
    <w:tmpl w:val="590C8C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D6924BA"/>
    <w:multiLevelType w:val="hybridMultilevel"/>
    <w:tmpl w:val="699620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3E346C2"/>
    <w:multiLevelType w:val="hybridMultilevel"/>
    <w:tmpl w:val="9CC477B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98E3A9F"/>
    <w:multiLevelType w:val="hybridMultilevel"/>
    <w:tmpl w:val="49F6D5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58E2E39"/>
    <w:multiLevelType w:val="hybridMultilevel"/>
    <w:tmpl w:val="E480AB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DDF08EA"/>
    <w:multiLevelType w:val="hybridMultilevel"/>
    <w:tmpl w:val="2F5064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E1E63E9"/>
    <w:multiLevelType w:val="hybridMultilevel"/>
    <w:tmpl w:val="5E2054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A6E0FF1"/>
    <w:multiLevelType w:val="hybridMultilevel"/>
    <w:tmpl w:val="693234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11"/>
  </w:num>
  <w:num w:numId="5">
    <w:abstractNumId w:val="7"/>
  </w:num>
  <w:num w:numId="6">
    <w:abstractNumId w:val="3"/>
  </w:num>
  <w:num w:numId="7">
    <w:abstractNumId w:val="9"/>
  </w:num>
  <w:num w:numId="8">
    <w:abstractNumId w:val="2"/>
  </w:num>
  <w:num w:numId="9">
    <w:abstractNumId w:val="10"/>
  </w:num>
  <w:num w:numId="10">
    <w:abstractNumId w:val="12"/>
  </w:num>
  <w:num w:numId="11">
    <w:abstractNumId w:val="8"/>
  </w:num>
  <w:num w:numId="12">
    <w:abstractNumId w:val="4"/>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8"/>
    <o:shapelayout v:ext="edit">
      <o:idmap v:ext="edit" data="2"/>
    </o:shapelayout>
  </w:hdrShapeDefaults>
  <w:footnotePr>
    <w:footnote w:id="0"/>
    <w:footnote w:id="1"/>
  </w:footnotePr>
  <w:endnotePr>
    <w:endnote w:id="0"/>
    <w:endnote w:id="1"/>
  </w:endnotePr>
  <w:compat/>
  <w:rsids>
    <w:rsidRoot w:val="00525352"/>
    <w:rsid w:val="000005B1"/>
    <w:rsid w:val="00001B25"/>
    <w:rsid w:val="00002B34"/>
    <w:rsid w:val="00003015"/>
    <w:rsid w:val="0000781C"/>
    <w:rsid w:val="0002459D"/>
    <w:rsid w:val="00025766"/>
    <w:rsid w:val="00031C97"/>
    <w:rsid w:val="00033DE1"/>
    <w:rsid w:val="00035719"/>
    <w:rsid w:val="00037043"/>
    <w:rsid w:val="00040806"/>
    <w:rsid w:val="00050DE1"/>
    <w:rsid w:val="00056D37"/>
    <w:rsid w:val="00061E58"/>
    <w:rsid w:val="00061E81"/>
    <w:rsid w:val="00062491"/>
    <w:rsid w:val="00066741"/>
    <w:rsid w:val="000742B3"/>
    <w:rsid w:val="00081625"/>
    <w:rsid w:val="00082B02"/>
    <w:rsid w:val="00084455"/>
    <w:rsid w:val="00084537"/>
    <w:rsid w:val="000928C0"/>
    <w:rsid w:val="0009494B"/>
    <w:rsid w:val="000A192E"/>
    <w:rsid w:val="000A1E23"/>
    <w:rsid w:val="000A2761"/>
    <w:rsid w:val="000A2B67"/>
    <w:rsid w:val="000A3327"/>
    <w:rsid w:val="000B044E"/>
    <w:rsid w:val="000B04AB"/>
    <w:rsid w:val="000B0B85"/>
    <w:rsid w:val="000B61BB"/>
    <w:rsid w:val="000C1073"/>
    <w:rsid w:val="000C2584"/>
    <w:rsid w:val="000D55A6"/>
    <w:rsid w:val="000D5A35"/>
    <w:rsid w:val="000E46FC"/>
    <w:rsid w:val="000F1C14"/>
    <w:rsid w:val="000F3A5A"/>
    <w:rsid w:val="000F7DA6"/>
    <w:rsid w:val="00106BC6"/>
    <w:rsid w:val="00107070"/>
    <w:rsid w:val="001072DE"/>
    <w:rsid w:val="0011494F"/>
    <w:rsid w:val="0012115A"/>
    <w:rsid w:val="0012597A"/>
    <w:rsid w:val="00132449"/>
    <w:rsid w:val="0014517F"/>
    <w:rsid w:val="0014569F"/>
    <w:rsid w:val="00146D0D"/>
    <w:rsid w:val="00147942"/>
    <w:rsid w:val="00147E6F"/>
    <w:rsid w:val="00150017"/>
    <w:rsid w:val="00150895"/>
    <w:rsid w:val="00155CAE"/>
    <w:rsid w:val="001567DB"/>
    <w:rsid w:val="00163AD2"/>
    <w:rsid w:val="00165726"/>
    <w:rsid w:val="001714B3"/>
    <w:rsid w:val="00174EE3"/>
    <w:rsid w:val="001752B7"/>
    <w:rsid w:val="001756B8"/>
    <w:rsid w:val="001766F1"/>
    <w:rsid w:val="00181A10"/>
    <w:rsid w:val="001859AA"/>
    <w:rsid w:val="001928BB"/>
    <w:rsid w:val="0019793D"/>
    <w:rsid w:val="00197DA3"/>
    <w:rsid w:val="00197E26"/>
    <w:rsid w:val="001A3CD3"/>
    <w:rsid w:val="001B1149"/>
    <w:rsid w:val="001B15FB"/>
    <w:rsid w:val="001B2203"/>
    <w:rsid w:val="001B4E50"/>
    <w:rsid w:val="001B4FB6"/>
    <w:rsid w:val="001C4E35"/>
    <w:rsid w:val="001C622F"/>
    <w:rsid w:val="001D6E14"/>
    <w:rsid w:val="001E22D4"/>
    <w:rsid w:val="001E60D8"/>
    <w:rsid w:val="001E722B"/>
    <w:rsid w:val="001F2A03"/>
    <w:rsid w:val="001F3D68"/>
    <w:rsid w:val="001F4092"/>
    <w:rsid w:val="001F7CA9"/>
    <w:rsid w:val="00203418"/>
    <w:rsid w:val="0020404D"/>
    <w:rsid w:val="00210651"/>
    <w:rsid w:val="0021125D"/>
    <w:rsid w:val="00212DBF"/>
    <w:rsid w:val="002138A0"/>
    <w:rsid w:val="00215D28"/>
    <w:rsid w:val="0021602B"/>
    <w:rsid w:val="002209CF"/>
    <w:rsid w:val="00220C5F"/>
    <w:rsid w:val="00231421"/>
    <w:rsid w:val="00231CEA"/>
    <w:rsid w:val="00235109"/>
    <w:rsid w:val="00241EF9"/>
    <w:rsid w:val="002433B3"/>
    <w:rsid w:val="00244E19"/>
    <w:rsid w:val="002472EA"/>
    <w:rsid w:val="00253760"/>
    <w:rsid w:val="002540E9"/>
    <w:rsid w:val="00254D57"/>
    <w:rsid w:val="0025572D"/>
    <w:rsid w:val="00262574"/>
    <w:rsid w:val="002625F3"/>
    <w:rsid w:val="00262BC5"/>
    <w:rsid w:val="002768FD"/>
    <w:rsid w:val="00281572"/>
    <w:rsid w:val="002835FE"/>
    <w:rsid w:val="00286CEB"/>
    <w:rsid w:val="00287700"/>
    <w:rsid w:val="00287941"/>
    <w:rsid w:val="00292899"/>
    <w:rsid w:val="00292CE7"/>
    <w:rsid w:val="00295BE6"/>
    <w:rsid w:val="00297A5D"/>
    <w:rsid w:val="002A42CF"/>
    <w:rsid w:val="002A69D6"/>
    <w:rsid w:val="002A7185"/>
    <w:rsid w:val="002B5955"/>
    <w:rsid w:val="002C2D39"/>
    <w:rsid w:val="002C476D"/>
    <w:rsid w:val="002D539F"/>
    <w:rsid w:val="002D7BE5"/>
    <w:rsid w:val="002E319F"/>
    <w:rsid w:val="002F1360"/>
    <w:rsid w:val="003024D0"/>
    <w:rsid w:val="00303DFD"/>
    <w:rsid w:val="003048EF"/>
    <w:rsid w:val="00304D49"/>
    <w:rsid w:val="00306CE9"/>
    <w:rsid w:val="00320671"/>
    <w:rsid w:val="00320968"/>
    <w:rsid w:val="00322552"/>
    <w:rsid w:val="00330D85"/>
    <w:rsid w:val="003314BF"/>
    <w:rsid w:val="00331596"/>
    <w:rsid w:val="003334DB"/>
    <w:rsid w:val="00333FC7"/>
    <w:rsid w:val="003354CB"/>
    <w:rsid w:val="0034212A"/>
    <w:rsid w:val="00342980"/>
    <w:rsid w:val="0034448D"/>
    <w:rsid w:val="0036016A"/>
    <w:rsid w:val="003607E7"/>
    <w:rsid w:val="003612D1"/>
    <w:rsid w:val="00362A93"/>
    <w:rsid w:val="00363C5C"/>
    <w:rsid w:val="003767A2"/>
    <w:rsid w:val="003805BD"/>
    <w:rsid w:val="00383CEF"/>
    <w:rsid w:val="00385B9F"/>
    <w:rsid w:val="0039291E"/>
    <w:rsid w:val="003961D4"/>
    <w:rsid w:val="003970E5"/>
    <w:rsid w:val="00397E08"/>
    <w:rsid w:val="003A07BB"/>
    <w:rsid w:val="003A2E82"/>
    <w:rsid w:val="003A379A"/>
    <w:rsid w:val="003A4E6D"/>
    <w:rsid w:val="003B0015"/>
    <w:rsid w:val="003B6367"/>
    <w:rsid w:val="003B6BAB"/>
    <w:rsid w:val="003B756C"/>
    <w:rsid w:val="003C1EFE"/>
    <w:rsid w:val="003D1695"/>
    <w:rsid w:val="003D2555"/>
    <w:rsid w:val="003D4637"/>
    <w:rsid w:val="003D539B"/>
    <w:rsid w:val="003F61DB"/>
    <w:rsid w:val="004003DB"/>
    <w:rsid w:val="00403420"/>
    <w:rsid w:val="00405127"/>
    <w:rsid w:val="0040530E"/>
    <w:rsid w:val="004075E6"/>
    <w:rsid w:val="00412EC2"/>
    <w:rsid w:val="00416FEC"/>
    <w:rsid w:val="00417989"/>
    <w:rsid w:val="00420844"/>
    <w:rsid w:val="004218F7"/>
    <w:rsid w:val="004236D8"/>
    <w:rsid w:val="00424C6F"/>
    <w:rsid w:val="00427BDF"/>
    <w:rsid w:val="00430601"/>
    <w:rsid w:val="00436A4A"/>
    <w:rsid w:val="0044227F"/>
    <w:rsid w:val="004453BB"/>
    <w:rsid w:val="00452792"/>
    <w:rsid w:val="004556D3"/>
    <w:rsid w:val="004573BD"/>
    <w:rsid w:val="00457690"/>
    <w:rsid w:val="00461A6D"/>
    <w:rsid w:val="004644F8"/>
    <w:rsid w:val="00465972"/>
    <w:rsid w:val="004674A6"/>
    <w:rsid w:val="0047305C"/>
    <w:rsid w:val="00474845"/>
    <w:rsid w:val="00477CEA"/>
    <w:rsid w:val="00480CAE"/>
    <w:rsid w:val="004811BC"/>
    <w:rsid w:val="00482C5B"/>
    <w:rsid w:val="00486A43"/>
    <w:rsid w:val="004940ED"/>
    <w:rsid w:val="004A2B67"/>
    <w:rsid w:val="004A5F88"/>
    <w:rsid w:val="004A63B9"/>
    <w:rsid w:val="004A7A44"/>
    <w:rsid w:val="004B0964"/>
    <w:rsid w:val="004B13C9"/>
    <w:rsid w:val="004B68E1"/>
    <w:rsid w:val="004C1C19"/>
    <w:rsid w:val="004C1FBB"/>
    <w:rsid w:val="004E15F5"/>
    <w:rsid w:val="004E67BE"/>
    <w:rsid w:val="004F1E35"/>
    <w:rsid w:val="004F2220"/>
    <w:rsid w:val="004F267E"/>
    <w:rsid w:val="004F49F6"/>
    <w:rsid w:val="0050080A"/>
    <w:rsid w:val="005044BB"/>
    <w:rsid w:val="00504A10"/>
    <w:rsid w:val="0050531B"/>
    <w:rsid w:val="00505BEA"/>
    <w:rsid w:val="00506AE8"/>
    <w:rsid w:val="00507DE6"/>
    <w:rsid w:val="005116E7"/>
    <w:rsid w:val="00512271"/>
    <w:rsid w:val="00513331"/>
    <w:rsid w:val="00515B03"/>
    <w:rsid w:val="00517C7B"/>
    <w:rsid w:val="00523DEC"/>
    <w:rsid w:val="00525352"/>
    <w:rsid w:val="00526078"/>
    <w:rsid w:val="00537218"/>
    <w:rsid w:val="005420CD"/>
    <w:rsid w:val="00545CDB"/>
    <w:rsid w:val="00545F03"/>
    <w:rsid w:val="0055211A"/>
    <w:rsid w:val="00555E85"/>
    <w:rsid w:val="00560AC7"/>
    <w:rsid w:val="00564612"/>
    <w:rsid w:val="00565137"/>
    <w:rsid w:val="005704A3"/>
    <w:rsid w:val="0057055E"/>
    <w:rsid w:val="00572D2B"/>
    <w:rsid w:val="0057392C"/>
    <w:rsid w:val="00573E91"/>
    <w:rsid w:val="005740A6"/>
    <w:rsid w:val="0058470E"/>
    <w:rsid w:val="00586849"/>
    <w:rsid w:val="005908B2"/>
    <w:rsid w:val="005A1A82"/>
    <w:rsid w:val="005A5C2A"/>
    <w:rsid w:val="005A6543"/>
    <w:rsid w:val="005A6F9F"/>
    <w:rsid w:val="005B1C20"/>
    <w:rsid w:val="005B29FF"/>
    <w:rsid w:val="005C2591"/>
    <w:rsid w:val="005C2A0B"/>
    <w:rsid w:val="005C31BC"/>
    <w:rsid w:val="005D5790"/>
    <w:rsid w:val="005D75C9"/>
    <w:rsid w:val="005E067E"/>
    <w:rsid w:val="005E7654"/>
    <w:rsid w:val="005E7A8B"/>
    <w:rsid w:val="005F41AA"/>
    <w:rsid w:val="00601260"/>
    <w:rsid w:val="00601E5E"/>
    <w:rsid w:val="0060267C"/>
    <w:rsid w:val="00602C74"/>
    <w:rsid w:val="006048DE"/>
    <w:rsid w:val="00606EDA"/>
    <w:rsid w:val="00612CF6"/>
    <w:rsid w:val="006236C4"/>
    <w:rsid w:val="00624D79"/>
    <w:rsid w:val="00625E28"/>
    <w:rsid w:val="0063508E"/>
    <w:rsid w:val="00643601"/>
    <w:rsid w:val="00645625"/>
    <w:rsid w:val="00645874"/>
    <w:rsid w:val="00646044"/>
    <w:rsid w:val="00660650"/>
    <w:rsid w:val="00666136"/>
    <w:rsid w:val="00667BA3"/>
    <w:rsid w:val="00680CF7"/>
    <w:rsid w:val="00681049"/>
    <w:rsid w:val="00685BA4"/>
    <w:rsid w:val="00691E1D"/>
    <w:rsid w:val="006929DA"/>
    <w:rsid w:val="00694B92"/>
    <w:rsid w:val="006A0BA3"/>
    <w:rsid w:val="006A32C7"/>
    <w:rsid w:val="006A43C8"/>
    <w:rsid w:val="006A784B"/>
    <w:rsid w:val="006A7B80"/>
    <w:rsid w:val="006B15E2"/>
    <w:rsid w:val="006B16E5"/>
    <w:rsid w:val="006B5CA0"/>
    <w:rsid w:val="006C010D"/>
    <w:rsid w:val="006C1DC0"/>
    <w:rsid w:val="006C4E68"/>
    <w:rsid w:val="006C7722"/>
    <w:rsid w:val="006D18E2"/>
    <w:rsid w:val="006D269C"/>
    <w:rsid w:val="006D3751"/>
    <w:rsid w:val="006E43DA"/>
    <w:rsid w:val="006E790A"/>
    <w:rsid w:val="006F0667"/>
    <w:rsid w:val="006F4459"/>
    <w:rsid w:val="0070052D"/>
    <w:rsid w:val="0071089D"/>
    <w:rsid w:val="00712F9A"/>
    <w:rsid w:val="007133A5"/>
    <w:rsid w:val="0071531C"/>
    <w:rsid w:val="00716575"/>
    <w:rsid w:val="00724EB6"/>
    <w:rsid w:val="00725BEE"/>
    <w:rsid w:val="00726617"/>
    <w:rsid w:val="00730080"/>
    <w:rsid w:val="00730239"/>
    <w:rsid w:val="00730710"/>
    <w:rsid w:val="00737AAA"/>
    <w:rsid w:val="00744013"/>
    <w:rsid w:val="0075142B"/>
    <w:rsid w:val="0075521B"/>
    <w:rsid w:val="00755502"/>
    <w:rsid w:val="007574EA"/>
    <w:rsid w:val="00762FC6"/>
    <w:rsid w:val="00765BFA"/>
    <w:rsid w:val="00767824"/>
    <w:rsid w:val="007678C9"/>
    <w:rsid w:val="0077059E"/>
    <w:rsid w:val="00770726"/>
    <w:rsid w:val="00771F2B"/>
    <w:rsid w:val="00772313"/>
    <w:rsid w:val="0077630A"/>
    <w:rsid w:val="00777882"/>
    <w:rsid w:val="00780FF3"/>
    <w:rsid w:val="00782031"/>
    <w:rsid w:val="007847C6"/>
    <w:rsid w:val="00785035"/>
    <w:rsid w:val="00791CD2"/>
    <w:rsid w:val="00791F9B"/>
    <w:rsid w:val="007A251B"/>
    <w:rsid w:val="007B0CEE"/>
    <w:rsid w:val="007B3707"/>
    <w:rsid w:val="007B6386"/>
    <w:rsid w:val="007B67A8"/>
    <w:rsid w:val="007C3AF1"/>
    <w:rsid w:val="007D00E8"/>
    <w:rsid w:val="007D0A8A"/>
    <w:rsid w:val="007D22CC"/>
    <w:rsid w:val="007D32DE"/>
    <w:rsid w:val="007D4861"/>
    <w:rsid w:val="007D504F"/>
    <w:rsid w:val="007D5262"/>
    <w:rsid w:val="007E0143"/>
    <w:rsid w:val="007E6CAD"/>
    <w:rsid w:val="007E70A7"/>
    <w:rsid w:val="007F556B"/>
    <w:rsid w:val="007F5CB6"/>
    <w:rsid w:val="00802482"/>
    <w:rsid w:val="008037A5"/>
    <w:rsid w:val="00805871"/>
    <w:rsid w:val="008155CB"/>
    <w:rsid w:val="00815893"/>
    <w:rsid w:val="00817A4C"/>
    <w:rsid w:val="008202EA"/>
    <w:rsid w:val="00821069"/>
    <w:rsid w:val="008217A7"/>
    <w:rsid w:val="008226BB"/>
    <w:rsid w:val="00827DF4"/>
    <w:rsid w:val="00830EF0"/>
    <w:rsid w:val="00836C65"/>
    <w:rsid w:val="00837E95"/>
    <w:rsid w:val="00841A5A"/>
    <w:rsid w:val="00845CEB"/>
    <w:rsid w:val="00852FA3"/>
    <w:rsid w:val="0085698D"/>
    <w:rsid w:val="00856BA7"/>
    <w:rsid w:val="008605A7"/>
    <w:rsid w:val="00871087"/>
    <w:rsid w:val="008755FE"/>
    <w:rsid w:val="00885EB7"/>
    <w:rsid w:val="008864FA"/>
    <w:rsid w:val="0089485F"/>
    <w:rsid w:val="008950AA"/>
    <w:rsid w:val="0089701C"/>
    <w:rsid w:val="008A7656"/>
    <w:rsid w:val="008B1055"/>
    <w:rsid w:val="008B33F9"/>
    <w:rsid w:val="008B56DE"/>
    <w:rsid w:val="008C43CD"/>
    <w:rsid w:val="008C53F0"/>
    <w:rsid w:val="008C6538"/>
    <w:rsid w:val="008C6A6C"/>
    <w:rsid w:val="008C7788"/>
    <w:rsid w:val="008D34B5"/>
    <w:rsid w:val="008E15E4"/>
    <w:rsid w:val="008E2C01"/>
    <w:rsid w:val="008F0BD5"/>
    <w:rsid w:val="008F477E"/>
    <w:rsid w:val="008F5A17"/>
    <w:rsid w:val="0090055B"/>
    <w:rsid w:val="009026DF"/>
    <w:rsid w:val="00902E09"/>
    <w:rsid w:val="009031A0"/>
    <w:rsid w:val="0090397F"/>
    <w:rsid w:val="00906912"/>
    <w:rsid w:val="00907578"/>
    <w:rsid w:val="00910CE5"/>
    <w:rsid w:val="0091149E"/>
    <w:rsid w:val="00913343"/>
    <w:rsid w:val="00915E08"/>
    <w:rsid w:val="009167BF"/>
    <w:rsid w:val="00921319"/>
    <w:rsid w:val="00922794"/>
    <w:rsid w:val="00925770"/>
    <w:rsid w:val="009276FA"/>
    <w:rsid w:val="00931987"/>
    <w:rsid w:val="009373EC"/>
    <w:rsid w:val="0094499D"/>
    <w:rsid w:val="00944EB9"/>
    <w:rsid w:val="0095426E"/>
    <w:rsid w:val="009621FF"/>
    <w:rsid w:val="0096295A"/>
    <w:rsid w:val="00965B77"/>
    <w:rsid w:val="00967F77"/>
    <w:rsid w:val="00976FF3"/>
    <w:rsid w:val="00991464"/>
    <w:rsid w:val="00993149"/>
    <w:rsid w:val="009967B1"/>
    <w:rsid w:val="009A100A"/>
    <w:rsid w:val="009A1A25"/>
    <w:rsid w:val="009A26D8"/>
    <w:rsid w:val="009A33C8"/>
    <w:rsid w:val="009B23B5"/>
    <w:rsid w:val="009B3ABC"/>
    <w:rsid w:val="009B54B3"/>
    <w:rsid w:val="009C62BA"/>
    <w:rsid w:val="009D0AD3"/>
    <w:rsid w:val="009D596E"/>
    <w:rsid w:val="009D5E11"/>
    <w:rsid w:val="009F0B4C"/>
    <w:rsid w:val="00A0223D"/>
    <w:rsid w:val="00A1069D"/>
    <w:rsid w:val="00A12D22"/>
    <w:rsid w:val="00A14ACA"/>
    <w:rsid w:val="00A15E69"/>
    <w:rsid w:val="00A17D74"/>
    <w:rsid w:val="00A207D5"/>
    <w:rsid w:val="00A215AB"/>
    <w:rsid w:val="00A22D89"/>
    <w:rsid w:val="00A30A00"/>
    <w:rsid w:val="00A30DBA"/>
    <w:rsid w:val="00A35106"/>
    <w:rsid w:val="00A3521F"/>
    <w:rsid w:val="00A43DDF"/>
    <w:rsid w:val="00A44F70"/>
    <w:rsid w:val="00A50ACA"/>
    <w:rsid w:val="00A50EB4"/>
    <w:rsid w:val="00A530F8"/>
    <w:rsid w:val="00A609D9"/>
    <w:rsid w:val="00A6363C"/>
    <w:rsid w:val="00A659C0"/>
    <w:rsid w:val="00A674B5"/>
    <w:rsid w:val="00A71045"/>
    <w:rsid w:val="00A7264F"/>
    <w:rsid w:val="00A74000"/>
    <w:rsid w:val="00A771BD"/>
    <w:rsid w:val="00A8050E"/>
    <w:rsid w:val="00A83152"/>
    <w:rsid w:val="00A83F16"/>
    <w:rsid w:val="00A84416"/>
    <w:rsid w:val="00A8598E"/>
    <w:rsid w:val="00A935DE"/>
    <w:rsid w:val="00AA1CF0"/>
    <w:rsid w:val="00AB17BD"/>
    <w:rsid w:val="00AB469D"/>
    <w:rsid w:val="00AC08BF"/>
    <w:rsid w:val="00AC32C0"/>
    <w:rsid w:val="00AC4CDF"/>
    <w:rsid w:val="00AC784B"/>
    <w:rsid w:val="00AD3001"/>
    <w:rsid w:val="00AD551F"/>
    <w:rsid w:val="00AE203D"/>
    <w:rsid w:val="00AE35F0"/>
    <w:rsid w:val="00AE3DB9"/>
    <w:rsid w:val="00AE7A41"/>
    <w:rsid w:val="00AF39ED"/>
    <w:rsid w:val="00AF54A7"/>
    <w:rsid w:val="00B02EFE"/>
    <w:rsid w:val="00B11786"/>
    <w:rsid w:val="00B1178B"/>
    <w:rsid w:val="00B1340B"/>
    <w:rsid w:val="00B13EC1"/>
    <w:rsid w:val="00B16547"/>
    <w:rsid w:val="00B22338"/>
    <w:rsid w:val="00B31212"/>
    <w:rsid w:val="00B36316"/>
    <w:rsid w:val="00B412DD"/>
    <w:rsid w:val="00B41D29"/>
    <w:rsid w:val="00B45AB1"/>
    <w:rsid w:val="00B474C8"/>
    <w:rsid w:val="00B51B24"/>
    <w:rsid w:val="00B5251C"/>
    <w:rsid w:val="00B525CC"/>
    <w:rsid w:val="00B532F5"/>
    <w:rsid w:val="00B60393"/>
    <w:rsid w:val="00B611E1"/>
    <w:rsid w:val="00B63436"/>
    <w:rsid w:val="00B701F4"/>
    <w:rsid w:val="00B70234"/>
    <w:rsid w:val="00B74C2F"/>
    <w:rsid w:val="00B76126"/>
    <w:rsid w:val="00B76DD3"/>
    <w:rsid w:val="00B81693"/>
    <w:rsid w:val="00B83454"/>
    <w:rsid w:val="00B83D8C"/>
    <w:rsid w:val="00B849AC"/>
    <w:rsid w:val="00B90A3F"/>
    <w:rsid w:val="00B91B13"/>
    <w:rsid w:val="00B9488A"/>
    <w:rsid w:val="00B965A6"/>
    <w:rsid w:val="00B96E76"/>
    <w:rsid w:val="00B9713B"/>
    <w:rsid w:val="00B971E4"/>
    <w:rsid w:val="00B97A38"/>
    <w:rsid w:val="00BA1666"/>
    <w:rsid w:val="00BB12DE"/>
    <w:rsid w:val="00BB3541"/>
    <w:rsid w:val="00BB65D2"/>
    <w:rsid w:val="00BB6832"/>
    <w:rsid w:val="00BB78AF"/>
    <w:rsid w:val="00BC3F06"/>
    <w:rsid w:val="00BC7BD8"/>
    <w:rsid w:val="00BC7FEE"/>
    <w:rsid w:val="00BD17F3"/>
    <w:rsid w:val="00BD20FD"/>
    <w:rsid w:val="00BD284C"/>
    <w:rsid w:val="00BD34FA"/>
    <w:rsid w:val="00BD5F15"/>
    <w:rsid w:val="00BE33AF"/>
    <w:rsid w:val="00BE4CBC"/>
    <w:rsid w:val="00BF09F8"/>
    <w:rsid w:val="00BF2982"/>
    <w:rsid w:val="00BF3E97"/>
    <w:rsid w:val="00BF4756"/>
    <w:rsid w:val="00C0763D"/>
    <w:rsid w:val="00C10D78"/>
    <w:rsid w:val="00C14D56"/>
    <w:rsid w:val="00C154C8"/>
    <w:rsid w:val="00C21DCA"/>
    <w:rsid w:val="00C23F4A"/>
    <w:rsid w:val="00C30815"/>
    <w:rsid w:val="00C32915"/>
    <w:rsid w:val="00C34302"/>
    <w:rsid w:val="00C351F7"/>
    <w:rsid w:val="00C3797B"/>
    <w:rsid w:val="00C413D8"/>
    <w:rsid w:val="00C42792"/>
    <w:rsid w:val="00C44CA7"/>
    <w:rsid w:val="00C46548"/>
    <w:rsid w:val="00C468A0"/>
    <w:rsid w:val="00C47EE5"/>
    <w:rsid w:val="00C518BE"/>
    <w:rsid w:val="00C521F0"/>
    <w:rsid w:val="00C53CAF"/>
    <w:rsid w:val="00C54E9F"/>
    <w:rsid w:val="00C616BA"/>
    <w:rsid w:val="00C6186F"/>
    <w:rsid w:val="00C67003"/>
    <w:rsid w:val="00C725EF"/>
    <w:rsid w:val="00C770CB"/>
    <w:rsid w:val="00C77EF4"/>
    <w:rsid w:val="00C8473E"/>
    <w:rsid w:val="00C90CDC"/>
    <w:rsid w:val="00C91F99"/>
    <w:rsid w:val="00C93141"/>
    <w:rsid w:val="00C938E1"/>
    <w:rsid w:val="00CA0E27"/>
    <w:rsid w:val="00CA75E4"/>
    <w:rsid w:val="00CB18EE"/>
    <w:rsid w:val="00CB3077"/>
    <w:rsid w:val="00CB4324"/>
    <w:rsid w:val="00CC1AB3"/>
    <w:rsid w:val="00CC1B28"/>
    <w:rsid w:val="00CC41C5"/>
    <w:rsid w:val="00CC62A8"/>
    <w:rsid w:val="00CD6160"/>
    <w:rsid w:val="00CE50B6"/>
    <w:rsid w:val="00CF2953"/>
    <w:rsid w:val="00CF2CEE"/>
    <w:rsid w:val="00D0094C"/>
    <w:rsid w:val="00D01131"/>
    <w:rsid w:val="00D04DAA"/>
    <w:rsid w:val="00D15BD4"/>
    <w:rsid w:val="00D21192"/>
    <w:rsid w:val="00D21A22"/>
    <w:rsid w:val="00D229AB"/>
    <w:rsid w:val="00D2413F"/>
    <w:rsid w:val="00D2771F"/>
    <w:rsid w:val="00D27757"/>
    <w:rsid w:val="00D31766"/>
    <w:rsid w:val="00D41A8C"/>
    <w:rsid w:val="00D421CE"/>
    <w:rsid w:val="00D436A9"/>
    <w:rsid w:val="00D458AF"/>
    <w:rsid w:val="00D50115"/>
    <w:rsid w:val="00D536BB"/>
    <w:rsid w:val="00D5452D"/>
    <w:rsid w:val="00D54A17"/>
    <w:rsid w:val="00D623D7"/>
    <w:rsid w:val="00D62823"/>
    <w:rsid w:val="00D649ED"/>
    <w:rsid w:val="00D7093E"/>
    <w:rsid w:val="00D77402"/>
    <w:rsid w:val="00D87713"/>
    <w:rsid w:val="00D9139C"/>
    <w:rsid w:val="00D91A45"/>
    <w:rsid w:val="00D94EEB"/>
    <w:rsid w:val="00D96D6E"/>
    <w:rsid w:val="00DB0297"/>
    <w:rsid w:val="00DB6B11"/>
    <w:rsid w:val="00DD0B74"/>
    <w:rsid w:val="00DD50BF"/>
    <w:rsid w:val="00DE5800"/>
    <w:rsid w:val="00DF4925"/>
    <w:rsid w:val="00DF5B27"/>
    <w:rsid w:val="00DF5BB8"/>
    <w:rsid w:val="00E03640"/>
    <w:rsid w:val="00E03E91"/>
    <w:rsid w:val="00E056AB"/>
    <w:rsid w:val="00E0789A"/>
    <w:rsid w:val="00E11FC0"/>
    <w:rsid w:val="00E17656"/>
    <w:rsid w:val="00E2453A"/>
    <w:rsid w:val="00E255D4"/>
    <w:rsid w:val="00E27A5C"/>
    <w:rsid w:val="00E30926"/>
    <w:rsid w:val="00E33C07"/>
    <w:rsid w:val="00E35DB4"/>
    <w:rsid w:val="00E40579"/>
    <w:rsid w:val="00E434D8"/>
    <w:rsid w:val="00E43939"/>
    <w:rsid w:val="00E44635"/>
    <w:rsid w:val="00E461D2"/>
    <w:rsid w:val="00E522B5"/>
    <w:rsid w:val="00E553E3"/>
    <w:rsid w:val="00E66278"/>
    <w:rsid w:val="00E67996"/>
    <w:rsid w:val="00E70FE0"/>
    <w:rsid w:val="00E74949"/>
    <w:rsid w:val="00E74C89"/>
    <w:rsid w:val="00E75966"/>
    <w:rsid w:val="00E7723B"/>
    <w:rsid w:val="00E834B1"/>
    <w:rsid w:val="00E85FA1"/>
    <w:rsid w:val="00E86952"/>
    <w:rsid w:val="00E873A9"/>
    <w:rsid w:val="00E93D26"/>
    <w:rsid w:val="00E942F2"/>
    <w:rsid w:val="00E9576A"/>
    <w:rsid w:val="00E95B94"/>
    <w:rsid w:val="00E967C2"/>
    <w:rsid w:val="00E96E3D"/>
    <w:rsid w:val="00E97463"/>
    <w:rsid w:val="00EA34D0"/>
    <w:rsid w:val="00EB0477"/>
    <w:rsid w:val="00EB189A"/>
    <w:rsid w:val="00EB2347"/>
    <w:rsid w:val="00EB2E22"/>
    <w:rsid w:val="00EB3D0E"/>
    <w:rsid w:val="00EB57F5"/>
    <w:rsid w:val="00EC0E27"/>
    <w:rsid w:val="00EC12CB"/>
    <w:rsid w:val="00EC4564"/>
    <w:rsid w:val="00EC54C7"/>
    <w:rsid w:val="00EC5C87"/>
    <w:rsid w:val="00EC5F61"/>
    <w:rsid w:val="00ED0B37"/>
    <w:rsid w:val="00ED1445"/>
    <w:rsid w:val="00ED31E6"/>
    <w:rsid w:val="00ED3248"/>
    <w:rsid w:val="00ED6196"/>
    <w:rsid w:val="00EE03E8"/>
    <w:rsid w:val="00EE0733"/>
    <w:rsid w:val="00EE0F5D"/>
    <w:rsid w:val="00EE3649"/>
    <w:rsid w:val="00EE63B4"/>
    <w:rsid w:val="00EE748F"/>
    <w:rsid w:val="00EF0F44"/>
    <w:rsid w:val="00EF1753"/>
    <w:rsid w:val="00EF2226"/>
    <w:rsid w:val="00EF2499"/>
    <w:rsid w:val="00EF454E"/>
    <w:rsid w:val="00EF4C0F"/>
    <w:rsid w:val="00EF56C7"/>
    <w:rsid w:val="00EF5DCC"/>
    <w:rsid w:val="00F01263"/>
    <w:rsid w:val="00F01BFF"/>
    <w:rsid w:val="00F04080"/>
    <w:rsid w:val="00F07138"/>
    <w:rsid w:val="00F130B5"/>
    <w:rsid w:val="00F1783F"/>
    <w:rsid w:val="00F20B04"/>
    <w:rsid w:val="00F26D21"/>
    <w:rsid w:val="00F31D50"/>
    <w:rsid w:val="00F409A0"/>
    <w:rsid w:val="00F41825"/>
    <w:rsid w:val="00F454AB"/>
    <w:rsid w:val="00F502C4"/>
    <w:rsid w:val="00F505BE"/>
    <w:rsid w:val="00F515AC"/>
    <w:rsid w:val="00F52464"/>
    <w:rsid w:val="00F52A98"/>
    <w:rsid w:val="00F53C5F"/>
    <w:rsid w:val="00F54354"/>
    <w:rsid w:val="00F62121"/>
    <w:rsid w:val="00F63BA5"/>
    <w:rsid w:val="00F65FD5"/>
    <w:rsid w:val="00F669F5"/>
    <w:rsid w:val="00F674F7"/>
    <w:rsid w:val="00F7239F"/>
    <w:rsid w:val="00F771C0"/>
    <w:rsid w:val="00F836FF"/>
    <w:rsid w:val="00F91D8C"/>
    <w:rsid w:val="00F979E8"/>
    <w:rsid w:val="00F97B2B"/>
    <w:rsid w:val="00F97F7A"/>
    <w:rsid w:val="00FA15F7"/>
    <w:rsid w:val="00FA7E5D"/>
    <w:rsid w:val="00FB0117"/>
    <w:rsid w:val="00FB14DC"/>
    <w:rsid w:val="00FB38B3"/>
    <w:rsid w:val="00FB4E62"/>
    <w:rsid w:val="00FB58AC"/>
    <w:rsid w:val="00FB68AA"/>
    <w:rsid w:val="00FC409E"/>
    <w:rsid w:val="00FC47FC"/>
    <w:rsid w:val="00FC5754"/>
    <w:rsid w:val="00FC71D0"/>
    <w:rsid w:val="00FC773B"/>
    <w:rsid w:val="00FD3489"/>
    <w:rsid w:val="00FD4292"/>
    <w:rsid w:val="00FD5FD1"/>
    <w:rsid w:val="00FE05B8"/>
    <w:rsid w:val="00FF035E"/>
    <w:rsid w:val="00FF06A2"/>
    <w:rsid w:val="00FF158D"/>
    <w:rsid w:val="00FF2464"/>
    <w:rsid w:val="00FF4A37"/>
    <w:rsid w:val="00FF5AFB"/>
    <w:rsid w:val="00FF729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link w:val="CorpodetextoChar"/>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uiPriority w:val="34"/>
    <w:qFormat/>
    <w:rsid w:val="003767A2"/>
    <w:pPr>
      <w:suppressAutoHyphens w:val="0"/>
      <w:spacing w:after="200" w:line="276" w:lineRule="auto"/>
      <w:ind w:left="720"/>
      <w:contextualSpacing/>
    </w:pPr>
    <w:rPr>
      <w:rFonts w:ascii="Calibri" w:eastAsia="Calibri" w:hAnsi="Calibri" w:cs="Calibri"/>
      <w:sz w:val="22"/>
      <w:szCs w:val="22"/>
      <w:lang w:eastAsia="zh-CN"/>
    </w:rPr>
  </w:style>
  <w:style w:type="character" w:customStyle="1" w:styleId="WW8Num2z3">
    <w:name w:val="WW8Num2z3"/>
    <w:rsid w:val="00084537"/>
    <w:rPr>
      <w:rFonts w:ascii="Symbol" w:hAnsi="Symbol" w:cs="Symbol"/>
    </w:rPr>
  </w:style>
  <w:style w:type="character" w:styleId="nfase">
    <w:name w:val="Emphasis"/>
    <w:qFormat/>
    <w:rsid w:val="00BD17F3"/>
    <w:rPr>
      <w:i/>
      <w:iCs/>
    </w:rPr>
  </w:style>
  <w:style w:type="character" w:styleId="Forte">
    <w:name w:val="Strong"/>
    <w:qFormat/>
    <w:rsid w:val="00BD17F3"/>
    <w:rPr>
      <w:b/>
      <w:bCs/>
    </w:rPr>
  </w:style>
  <w:style w:type="character" w:customStyle="1" w:styleId="CorpodetextoChar">
    <w:name w:val="Corpo de texto Char"/>
    <w:basedOn w:val="Fontepargpadro"/>
    <w:link w:val="Corpodetexto"/>
    <w:rsid w:val="00BD17F3"/>
    <w:rPr>
      <w:sz w:val="24"/>
      <w:lang w:eastAsia="ar-SA"/>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6028</Words>
  <Characters>32553</Characters>
  <Application>Microsoft Office Word</Application>
  <DocSecurity>0</DocSecurity>
  <Lines>271</Lines>
  <Paragraphs>77</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38504</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24</cp:revision>
  <cp:lastPrinted>2024-02-07T13:54:00Z</cp:lastPrinted>
  <dcterms:created xsi:type="dcterms:W3CDTF">2025-03-28T18:00:00Z</dcterms:created>
  <dcterms:modified xsi:type="dcterms:W3CDTF">2025-11-04T13:02:00Z</dcterms:modified>
</cp:coreProperties>
</file>